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802BE" w14:textId="77777777" w:rsidR="00D14E33" w:rsidRPr="00F36C31" w:rsidRDefault="00ED4C81" w:rsidP="004B4058">
      <w:pPr>
        <w:rPr>
          <w:rFonts w:cs="Arial"/>
          <w:sz w:val="22"/>
          <w:szCs w:val="22"/>
        </w:rPr>
      </w:pPr>
      <w:r w:rsidRPr="00F36C31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9CE8C2" wp14:editId="649A561B">
                <wp:simplePos x="0" y="0"/>
                <wp:positionH relativeFrom="column">
                  <wp:posOffset>-99695</wp:posOffset>
                </wp:positionH>
                <wp:positionV relativeFrom="paragraph">
                  <wp:posOffset>-78740</wp:posOffset>
                </wp:positionV>
                <wp:extent cx="6451600" cy="8255635"/>
                <wp:effectExtent l="0" t="0" r="1270" b="0"/>
                <wp:wrapNone/>
                <wp:docPr id="1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1600" cy="825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99F320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10F5E8" w14:textId="77777777" w:rsidR="004131E2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C4C8E">
                              <w:rPr>
                                <w:rFonts w:cs="Arial"/>
                                <w:b/>
                                <w:szCs w:val="24"/>
                              </w:rPr>
                              <w:t>SE APROBĂ</w:t>
                            </w:r>
                            <w:r w:rsidRPr="00201E2C"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8B6929C" w14:textId="77777777" w:rsidR="00F36C31" w:rsidRDefault="00F36C31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F232F88" w14:textId="77777777" w:rsidR="004131E2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  <w:t>Directorat</w:t>
                            </w:r>
                          </w:p>
                          <w:p w14:paraId="63E34B79" w14:textId="77777777" w:rsidR="00F36C31" w:rsidRPr="00201E2C" w:rsidRDefault="00F36C31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1D33D59" w14:textId="77777777" w:rsidR="00132691" w:rsidRPr="00201E2C" w:rsidRDefault="004131E2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D65C30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     </w:t>
                            </w:r>
                          </w:p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09"/>
                              <w:gridCol w:w="2014"/>
                              <w:gridCol w:w="2015"/>
                              <w:gridCol w:w="2208"/>
                              <w:gridCol w:w="2015"/>
                            </w:tblGrid>
                            <w:tr w:rsidR="00132691" w:rsidRPr="00634B86" w14:paraId="1F7306C3" w14:textId="77777777" w:rsidTr="00645432">
                              <w:tc>
                                <w:tcPr>
                                  <w:tcW w:w="1809" w:type="dxa"/>
                                  <w:shd w:val="clear" w:color="auto" w:fill="auto"/>
                                </w:tcPr>
                                <w:p w14:paraId="3FE53162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Președinte</w:t>
                                  </w:r>
                                </w:p>
                                <w:p w14:paraId="56A46354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Style w:val="Strong"/>
                                      <w:rFonts w:cs="Arial"/>
                                      <w:color w:val="000000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Gabriel ANDRONACHE</w:t>
                                  </w:r>
                                </w:p>
                              </w:tc>
                              <w:tc>
                                <w:tcPr>
                                  <w:tcW w:w="2014" w:type="dxa"/>
                                  <w:shd w:val="clear" w:color="auto" w:fill="auto"/>
                                </w:tcPr>
                                <w:p w14:paraId="7B83687A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Membru</w:t>
                                  </w:r>
                                </w:p>
                                <w:p w14:paraId="7B4BFDCA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Style w:val="Strong"/>
                                      <w:rFonts w:cs="Arial"/>
                                      <w:color w:val="000000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Florin Cristian TĂTARU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  <w:shd w:val="clear" w:color="auto" w:fill="auto"/>
                                </w:tcPr>
                                <w:p w14:paraId="2D5416C2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Membru</w:t>
                                  </w:r>
                                </w:p>
                                <w:p w14:paraId="0DF9EB5E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Style w:val="Strong"/>
                                      <w:rFonts w:cs="Arial"/>
                                      <w:color w:val="000000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Ștefăniță MUNTEANU</w:t>
                                  </w:r>
                                </w:p>
                              </w:tc>
                              <w:tc>
                                <w:tcPr>
                                  <w:tcW w:w="2208" w:type="dxa"/>
                                  <w:shd w:val="clear" w:color="auto" w:fill="auto"/>
                                </w:tcPr>
                                <w:p w14:paraId="47C73549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Membru</w:t>
                                  </w:r>
                                </w:p>
                                <w:p w14:paraId="40541DF1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Style w:val="Strong"/>
                                      <w:rFonts w:cs="Arial"/>
                                      <w:color w:val="000000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Cătălin Constantin NADOLU 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  <w:shd w:val="clear" w:color="auto" w:fill="auto"/>
                                </w:tcPr>
                                <w:p w14:paraId="760D7A05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Membru</w:t>
                                  </w:r>
                                </w:p>
                                <w:p w14:paraId="7E0EF8FD" w14:textId="77777777" w:rsidR="00132691" w:rsidRPr="00634B86" w:rsidRDefault="00132691" w:rsidP="00132691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34B86">
                                    <w:rPr>
                                      <w:rStyle w:val="Strong"/>
                                      <w:rFonts w:cs="Arial"/>
                                      <w:color w:val="000000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Bogdan TONCESCU</w:t>
                                  </w:r>
                                </w:p>
                              </w:tc>
                            </w:tr>
                          </w:tbl>
                          <w:p w14:paraId="1AD71C44" w14:textId="77777777" w:rsidR="00132691" w:rsidRDefault="00132691" w:rsidP="00132691">
                            <w:pPr>
                              <w:spacing w:line="276" w:lineRule="auto"/>
                              <w:ind w:firstLine="720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384"/>
                              <w:gridCol w:w="3385"/>
                              <w:gridCol w:w="3385"/>
                            </w:tblGrid>
                            <w:tr w:rsidR="004131E2" w:rsidRPr="00201E2C" w14:paraId="4C7D416C" w14:textId="77777777" w:rsidTr="00472966">
                              <w:trPr>
                                <w:trHeight w:val="540"/>
                              </w:trPr>
                              <w:tc>
                                <w:tcPr>
                                  <w:tcW w:w="3384" w:type="dxa"/>
                                  <w:shd w:val="clear" w:color="auto" w:fill="auto"/>
                                </w:tcPr>
                                <w:p w14:paraId="496423BC" w14:textId="77777777" w:rsidR="004131E2" w:rsidRPr="00201E2C" w:rsidRDefault="004131E2" w:rsidP="000D4BC5">
                                  <w:pPr>
                                    <w:tabs>
                                      <w:tab w:val="left" w:pos="142"/>
                                      <w:tab w:val="left" w:pos="1134"/>
                                    </w:tabs>
                                    <w:spacing w:line="276" w:lineRule="auto"/>
                                    <w:rPr>
                                      <w:rFonts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3385" w:type="dxa"/>
                                  <w:shd w:val="clear" w:color="auto" w:fill="auto"/>
                                </w:tcPr>
                                <w:p w14:paraId="21BBC4A2" w14:textId="77777777" w:rsidR="004131E2" w:rsidRPr="00201E2C" w:rsidRDefault="004131E2" w:rsidP="00DC71F2">
                                  <w:pPr>
                                    <w:tabs>
                                      <w:tab w:val="left" w:pos="142"/>
                                      <w:tab w:val="left" w:pos="1134"/>
                                    </w:tabs>
                                    <w:spacing w:line="276" w:lineRule="auto"/>
                                    <w:rPr>
                                      <w:rFonts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85" w:type="dxa"/>
                                  <w:shd w:val="clear" w:color="auto" w:fill="auto"/>
                                </w:tcPr>
                                <w:p w14:paraId="3B732C74" w14:textId="77777777" w:rsidR="004131E2" w:rsidRPr="00201E2C" w:rsidRDefault="004131E2" w:rsidP="00DC71F2">
                                  <w:pPr>
                                    <w:tabs>
                                      <w:tab w:val="left" w:pos="142"/>
                                      <w:tab w:val="left" w:pos="1134"/>
                                    </w:tabs>
                                    <w:spacing w:line="276" w:lineRule="auto"/>
                                    <w:rPr>
                                      <w:rFonts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C43998F" w14:textId="77777777" w:rsidR="004131E2" w:rsidRPr="00201E2C" w:rsidRDefault="004131E2" w:rsidP="00F36C31">
                            <w:pPr>
                              <w:tabs>
                                <w:tab w:val="left" w:pos="142"/>
                              </w:tabs>
                              <w:spacing w:line="276" w:lineRule="auto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PROCEDURA OPERAȚIONALĂ</w:t>
                            </w:r>
                          </w:p>
                          <w:p w14:paraId="4866EE2C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Derularea pl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ă</w:t>
                            </w:r>
                            <w:r w:rsidRPr="00201E2C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ților și încasărilor pe piața de echilibrare </w:t>
                            </w:r>
                          </w:p>
                          <w:p w14:paraId="2FCBE521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C21DFFB" w14:textId="77777777" w:rsidR="004131E2" w:rsidRPr="00201E2C" w:rsidRDefault="004131E2" w:rsidP="00DC71F2">
                            <w:pPr>
                              <w:spacing w:line="276" w:lineRule="auto"/>
                              <w:ind w:left="5040" w:firstLine="720"/>
                              <w:rPr>
                                <w:rFonts w:cs="Arial"/>
                                <w:b/>
                                <w:sz w:val="22"/>
                                <w:szCs w:val="22"/>
                                <w:lang w:val="sv-SE"/>
                              </w:rPr>
                            </w:pPr>
                            <w:r w:rsidRPr="00201E2C">
                              <w:rPr>
                                <w:rFonts w:cs="Arial"/>
                                <w:b/>
                                <w:sz w:val="22"/>
                                <w:szCs w:val="22"/>
                                <w:lang w:val="sv-SE"/>
                              </w:rPr>
                              <w:t>COD: TEL- 01.19</w:t>
                            </w:r>
                          </w:p>
                          <w:p w14:paraId="7A9A747A" w14:textId="77777777" w:rsidR="004131E2" w:rsidRPr="00201E2C" w:rsidRDefault="004131E2" w:rsidP="00DC71F2">
                            <w:pPr>
                              <w:spacing w:line="276" w:lineRule="auto"/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</w:pP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  <w:t>Ediția I</w:t>
                            </w:r>
                          </w:p>
                          <w:p w14:paraId="1273536D" w14:textId="77777777" w:rsidR="004131E2" w:rsidRPr="00201E2C" w:rsidRDefault="004131E2" w:rsidP="00DC71F2">
                            <w:pPr>
                              <w:spacing w:line="276" w:lineRule="auto"/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</w:pP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  <w:t>Revizie:</w:t>
                            </w:r>
                            <w:r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2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45"/>
                              <w:gridCol w:w="1693"/>
                              <w:gridCol w:w="2568"/>
                              <w:gridCol w:w="2493"/>
                              <w:gridCol w:w="1100"/>
                              <w:gridCol w:w="1532"/>
                            </w:tblGrid>
                            <w:tr w:rsidR="004131E2" w:rsidRPr="00201E2C" w14:paraId="1004E43E" w14:textId="77777777" w:rsidTr="00DC71F2">
                              <w:tc>
                                <w:tcPr>
                                  <w:tcW w:w="745" w:type="dxa"/>
                                  <w:shd w:val="clear" w:color="auto" w:fill="auto"/>
                                </w:tcPr>
                                <w:p w14:paraId="6D542DAC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Nr.</w:t>
                                  </w:r>
                                </w:p>
                                <w:p w14:paraId="51691EB6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Crt.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  <w:shd w:val="clear" w:color="auto" w:fill="auto"/>
                                </w:tcPr>
                                <w:p w14:paraId="48CC1671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Elemente privind responsabilii</w:t>
                                  </w:r>
                                </w:p>
                              </w:tc>
                              <w:tc>
                                <w:tcPr>
                                  <w:tcW w:w="2568" w:type="dxa"/>
                                  <w:shd w:val="clear" w:color="auto" w:fill="auto"/>
                                </w:tcPr>
                                <w:p w14:paraId="5885BD39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 xml:space="preserve">Prenume </w:t>
                                  </w:r>
                                  <w:r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ș</w:t>
                                  </w: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i Nume</w:t>
                                  </w:r>
                                </w:p>
                              </w:tc>
                              <w:tc>
                                <w:tcPr>
                                  <w:tcW w:w="2493" w:type="dxa"/>
                                  <w:shd w:val="clear" w:color="auto" w:fill="auto"/>
                                </w:tcPr>
                                <w:p w14:paraId="1DB91B2F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Func</w:t>
                                  </w:r>
                                  <w:r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ț</w:t>
                                  </w: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ia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shd w:val="clear" w:color="auto" w:fill="auto"/>
                                </w:tcPr>
                                <w:p w14:paraId="6154ADFE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  <w:shd w:val="clear" w:color="auto" w:fill="auto"/>
                                </w:tcPr>
                                <w:p w14:paraId="08A3D3E6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Semn</w:t>
                                  </w:r>
                                  <w:r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ă</w:t>
                                  </w: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tura</w:t>
                                  </w:r>
                                </w:p>
                              </w:tc>
                            </w:tr>
                            <w:tr w:rsidR="004131E2" w:rsidRPr="00201E2C" w14:paraId="5243D266" w14:textId="77777777" w:rsidTr="00DC71F2">
                              <w:tc>
                                <w:tcPr>
                                  <w:tcW w:w="745" w:type="dxa"/>
                                  <w:shd w:val="clear" w:color="auto" w:fill="auto"/>
                                </w:tcPr>
                                <w:p w14:paraId="26B4CF27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shd w:val="clear" w:color="auto" w:fill="auto"/>
                                </w:tcPr>
                                <w:p w14:paraId="017BE097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568" w:type="dxa"/>
                                  <w:shd w:val="clear" w:color="auto" w:fill="auto"/>
                                </w:tcPr>
                                <w:p w14:paraId="0863B708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93" w:type="dxa"/>
                                  <w:shd w:val="clear" w:color="auto" w:fill="auto"/>
                                </w:tcPr>
                                <w:p w14:paraId="74716DE5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shd w:val="clear" w:color="auto" w:fill="auto"/>
                                </w:tcPr>
                                <w:p w14:paraId="3E91D42E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  <w:shd w:val="clear" w:color="auto" w:fill="auto"/>
                                </w:tcPr>
                                <w:p w14:paraId="7B85ACD1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4131E2" w:rsidRPr="00201E2C" w14:paraId="19661603" w14:textId="77777777" w:rsidTr="00DC71F2">
                              <w:tc>
                                <w:tcPr>
                                  <w:tcW w:w="745" w:type="dxa"/>
                                  <w:shd w:val="clear" w:color="auto" w:fill="auto"/>
                                </w:tcPr>
                                <w:p w14:paraId="0EEB724B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  <w:shd w:val="clear" w:color="auto" w:fill="auto"/>
                                </w:tcPr>
                                <w:p w14:paraId="798C558C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Avizat</w:t>
                                  </w:r>
                                </w:p>
                              </w:tc>
                              <w:tc>
                                <w:tcPr>
                                  <w:tcW w:w="2568" w:type="dxa"/>
                                  <w:shd w:val="clear" w:color="auto" w:fill="auto"/>
                                </w:tcPr>
                                <w:p w14:paraId="17BAE5CE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Ion SMEEIANU</w:t>
                                  </w:r>
                                </w:p>
                              </w:tc>
                              <w:tc>
                                <w:tcPr>
                                  <w:tcW w:w="2493" w:type="dxa"/>
                                  <w:shd w:val="clear" w:color="auto" w:fill="auto"/>
                                </w:tcPr>
                                <w:p w14:paraId="780ED2BE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p’Director </w:t>
                                  </w:r>
                                  <w:r w:rsidRPr="00FC4C8E">
                                    <w:rPr>
                                      <w:rFonts w:cs="Arial"/>
                                    </w:rPr>
                                    <w:t>DMIPCEIE</w:t>
                                  </w:r>
                                  <w:r>
                                    <w:rPr>
                                      <w:rFonts w:cs="Arial"/>
                                    </w:rPr>
                                    <w:t xml:space="preserve"> / Inspector Sef DMI</w:t>
                                  </w:r>
                                </w:p>
                              </w:tc>
                              <w:tc>
                                <w:tcPr>
                                  <w:tcW w:w="1100" w:type="dxa"/>
                                  <w:shd w:val="clear" w:color="auto" w:fill="auto"/>
                                </w:tcPr>
                                <w:p w14:paraId="6BB7CB17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2" w:type="dxa"/>
                                  <w:shd w:val="clear" w:color="auto" w:fill="auto"/>
                                </w:tcPr>
                                <w:p w14:paraId="04F72C2B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131E2" w:rsidRPr="00201E2C" w14:paraId="31947FA2" w14:textId="77777777" w:rsidTr="00DC71F2">
                              <w:tc>
                                <w:tcPr>
                                  <w:tcW w:w="745" w:type="dxa"/>
                                  <w:shd w:val="clear" w:color="auto" w:fill="auto"/>
                                </w:tcPr>
                                <w:p w14:paraId="7C6720E4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shd w:val="clear" w:color="auto" w:fill="auto"/>
                                </w:tcPr>
                                <w:p w14:paraId="1B65C6B0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68" w:type="dxa"/>
                                  <w:shd w:val="clear" w:color="auto" w:fill="auto"/>
                                </w:tcPr>
                                <w:p w14:paraId="2A840B28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Ana-Iuliana DINU</w:t>
                                  </w:r>
                                </w:p>
                                <w:p w14:paraId="26ACC05F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C5CB0E3" w14:textId="77777777" w:rsidR="004131E2" w:rsidRPr="00201E2C" w:rsidRDefault="004131E2" w:rsidP="0049643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eastAsia="Calibri"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eastAsia="Calibri" w:cs="Arial"/>
                                      <w:sz w:val="22"/>
                                      <w:szCs w:val="22"/>
                                    </w:rPr>
                                    <w:t>Cătălin SAVA</w:t>
                                  </w:r>
                                </w:p>
                                <w:p w14:paraId="1AFACD08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22987A35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E9515F9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Eugen SANDU</w:t>
                                  </w:r>
                                </w:p>
                                <w:p w14:paraId="4878DFAD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3" w:type="dxa"/>
                                  <w:shd w:val="clear" w:color="auto" w:fill="auto"/>
                                </w:tcPr>
                                <w:p w14:paraId="6029D11A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Director UEFA</w:t>
                                  </w:r>
                                </w:p>
                                <w:p w14:paraId="3F47C9CE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015CB3D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eastAsia="Calibri" w:cs="Arial"/>
                                      <w:sz w:val="22"/>
                                      <w:szCs w:val="22"/>
                                    </w:rPr>
                                    <w:t>Director UMICA</w:t>
                                  </w:r>
                                </w:p>
                                <w:p w14:paraId="1F22B01D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10CB10EB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954CCAE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p’ Inspector sef DMI</w:t>
                                  </w:r>
                                </w:p>
                                <w:p w14:paraId="253D09BA" w14:textId="77777777" w:rsidR="004131E2" w:rsidRPr="00201E2C" w:rsidRDefault="004131E2" w:rsidP="0049643F">
                                  <w:pPr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0" w:type="dxa"/>
                                  <w:shd w:val="clear" w:color="auto" w:fill="auto"/>
                                </w:tcPr>
                                <w:p w14:paraId="31AAE83B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049BFA1A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2" w:type="dxa"/>
                                  <w:shd w:val="clear" w:color="auto" w:fill="auto"/>
                                </w:tcPr>
                                <w:p w14:paraId="6ED662AD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131E2" w:rsidRPr="00201E2C" w14:paraId="23B5A50E" w14:textId="77777777" w:rsidTr="00EF67EA">
                              <w:trPr>
                                <w:trHeight w:val="55"/>
                              </w:trPr>
                              <w:tc>
                                <w:tcPr>
                                  <w:tcW w:w="745" w:type="dxa"/>
                                  <w:shd w:val="clear" w:color="auto" w:fill="auto"/>
                                </w:tcPr>
                                <w:p w14:paraId="28F13C33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1.2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  <w:shd w:val="clear" w:color="auto" w:fill="auto"/>
                                </w:tcPr>
                                <w:p w14:paraId="499F3BE8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Verificat</w:t>
                                  </w:r>
                                </w:p>
                              </w:tc>
                              <w:tc>
                                <w:tcPr>
                                  <w:tcW w:w="2568" w:type="dxa"/>
                                  <w:shd w:val="clear" w:color="auto" w:fill="auto"/>
                                </w:tcPr>
                                <w:p w14:paraId="7CCA02C7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Gheorghe Cristian VIȘAN</w:t>
                                  </w:r>
                                </w:p>
                                <w:p w14:paraId="6CD981C7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3" w:type="dxa"/>
                                  <w:shd w:val="clear" w:color="auto" w:fill="auto"/>
                                </w:tcPr>
                                <w:p w14:paraId="6F54A84D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Director Direcția Piețe de energie</w:t>
                                  </w:r>
                                </w:p>
                                <w:p w14:paraId="1DC9794D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0" w:type="dxa"/>
                                  <w:shd w:val="clear" w:color="auto" w:fill="auto"/>
                                </w:tcPr>
                                <w:p w14:paraId="553F4508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2" w:type="dxa"/>
                                  <w:shd w:val="clear" w:color="auto" w:fill="auto"/>
                                </w:tcPr>
                                <w:p w14:paraId="77481760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131E2" w:rsidRPr="00201E2C" w14:paraId="32F9C0D5" w14:textId="77777777" w:rsidTr="00DC71F2">
                              <w:tc>
                                <w:tcPr>
                                  <w:tcW w:w="745" w:type="dxa"/>
                                  <w:shd w:val="clear" w:color="auto" w:fill="auto"/>
                                </w:tcPr>
                                <w:p w14:paraId="0A89C236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  <w:shd w:val="clear" w:color="auto" w:fill="auto"/>
                                </w:tcPr>
                                <w:p w14:paraId="61EC46F7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Elaborat</w:t>
                                  </w:r>
                                </w:p>
                              </w:tc>
                              <w:tc>
                                <w:tcPr>
                                  <w:tcW w:w="2568" w:type="dxa"/>
                                  <w:shd w:val="clear" w:color="auto" w:fill="auto"/>
                                </w:tcPr>
                                <w:p w14:paraId="406B5828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trike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  <w:lang w:val="sv-SE"/>
                                    </w:rPr>
                                    <w:t>Șef Serviciu Piețe Administrate</w:t>
                                  </w:r>
                                </w:p>
                              </w:tc>
                              <w:tc>
                                <w:tcPr>
                                  <w:tcW w:w="2493" w:type="dxa"/>
                                  <w:shd w:val="clear" w:color="auto" w:fill="auto"/>
                                </w:tcPr>
                                <w:p w14:paraId="7121DBFB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201E2C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  <w:lang w:val="sv-SE"/>
                                    </w:rPr>
                                    <w:t>Marian OBRETIN</w:t>
                                  </w:r>
                                  <w:r w:rsidRPr="00201E2C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14:paraId="3B012A24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0" w:type="dxa"/>
                                  <w:shd w:val="clear" w:color="auto" w:fill="auto"/>
                                </w:tcPr>
                                <w:p w14:paraId="36BA6798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2" w:type="dxa"/>
                                  <w:shd w:val="clear" w:color="auto" w:fill="auto"/>
                                </w:tcPr>
                                <w:p w14:paraId="2824F4C2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  <w:lang w:val="pt-BR"/>
                                    </w:rPr>
                                  </w:pPr>
                                </w:p>
                                <w:p w14:paraId="2CCE7558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077873A9" w14:textId="77777777" w:rsidR="004131E2" w:rsidRPr="00201E2C" w:rsidRDefault="004131E2" w:rsidP="00DC71F2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2678C30" w14:textId="77777777" w:rsidR="004131E2" w:rsidRPr="00201E2C" w:rsidRDefault="004131E2" w:rsidP="00DC71F2">
                            <w:pPr>
                              <w:spacing w:line="276" w:lineRule="auto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4979DAFD" w14:textId="77777777" w:rsidR="004131E2" w:rsidRPr="00201E2C" w:rsidRDefault="004131E2" w:rsidP="00DC71F2">
                            <w:pPr>
                              <w:spacing w:line="276" w:lineRule="auto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lang w:val="it-IT"/>
                              </w:rPr>
                            </w:pPr>
                            <w:r w:rsidRPr="00201E2C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lang w:val="it-IT"/>
                              </w:rPr>
                              <w:t>Drept de proprietate:</w:t>
                            </w:r>
                          </w:p>
                          <w:p w14:paraId="62D2F5AC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lang w:val="it-IT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  <w:t xml:space="preserve">Prezenta procedură este proprietatea </w:t>
                            </w:r>
                            <w:r w:rsidRPr="00201E2C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lang w:val="it-IT"/>
                              </w:rPr>
                              <w:t xml:space="preserve">Companiei Naţionale de Transport al Energiei Electrice TRANSELECTRICA S.A. </w:t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  <w:t xml:space="preserve">Multiplicarea </w:t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ș</w:t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  <w:t>i utilizarea parţială sau total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  <w:t>ă</w:t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  <w:t xml:space="preserve"> a acestui document este permisă numai cu acordul scris al conducerii </w:t>
                            </w:r>
                            <w:r w:rsidRPr="00201E2C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lang w:val="it-IT"/>
                              </w:rPr>
                              <w:t>TRANSELECTRICA SA.</w:t>
                            </w:r>
                          </w:p>
                          <w:p w14:paraId="5227B88D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58DFD6BB" w14:textId="77777777" w:rsidR="004131E2" w:rsidRPr="00201E2C" w:rsidRDefault="00132691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  <w:r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  <w:t>Iunie</w:t>
                            </w:r>
                            <w:r w:rsidR="004131E2" w:rsidRPr="00201E2C"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  <w:t xml:space="preserve"> </w:t>
                            </w:r>
                            <w:r w:rsidR="004131E2"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  <w:t>2022</w:t>
                            </w:r>
                            <w:r w:rsidR="004131E2" w:rsidRPr="00201E2C"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  <w:t xml:space="preserve"> </w:t>
                            </w:r>
                          </w:p>
                          <w:p w14:paraId="1E3DB826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40CE5914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473C34D9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6BC447D7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6404E93B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2B746C74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2C7166D3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15826779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46C856FC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0EBDED13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273C981E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5AA482CD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743ACC62" w14:textId="77777777" w:rsidR="004131E2" w:rsidRPr="00201E2C" w:rsidRDefault="004131E2" w:rsidP="00DC71F2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  <w:p w14:paraId="0EBFCA9C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6ECC71A6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3430E93D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53708D6B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1FEE2DEC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0F64675E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19DE3035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7BEC176C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2B4B96F4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0DEAC6EA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02DDC24C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1073956F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3D38832A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3C0CC9CF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51A6E516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0AAF637F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0588C533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6B01E2A2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42604807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02B81308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6ABECF41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3521D70B" w14:textId="77777777" w:rsidR="004131E2" w:rsidRPr="00201E2C" w:rsidRDefault="004131E2" w:rsidP="00DC71F2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CE8C2" id="Rectangle 4" o:spid="_x0000_s1026" style="position:absolute;margin-left:-7.85pt;margin-top:-6.2pt;width:508pt;height:65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" stroked="f" strokeweight="0">
                <v:textbox inset="0,0,0,0">
                  <w:txbxContent>
                    <w:p w14:paraId="3A99F320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sz w:val="22"/>
                          <w:szCs w:val="22"/>
                        </w:rPr>
                      </w:pPr>
                    </w:p>
                    <w:p w14:paraId="3F10F5E8" w14:textId="77777777" w:rsidR="004131E2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sz w:val="22"/>
                          <w:szCs w:val="22"/>
                        </w:rPr>
                      </w:pPr>
                      <w:r w:rsidRPr="00FC4C8E">
                        <w:rPr>
                          <w:rFonts w:cs="Arial"/>
                          <w:b/>
                          <w:szCs w:val="24"/>
                        </w:rPr>
                        <w:t>SE APROBĂ</w:t>
                      </w:r>
                      <w:r w:rsidRPr="00201E2C">
                        <w:rPr>
                          <w:rFonts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8B6929C" w14:textId="77777777" w:rsidR="00F36C31" w:rsidRDefault="00F36C31" w:rsidP="00DC71F2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sz w:val="22"/>
                          <w:szCs w:val="22"/>
                        </w:rPr>
                      </w:pPr>
                    </w:p>
                    <w:p w14:paraId="5F232F88" w14:textId="77777777" w:rsidR="004131E2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sz w:val="22"/>
                          <w:szCs w:val="22"/>
                        </w:rPr>
                      </w:pPr>
                      <w:r w:rsidRPr="00201E2C">
                        <w:rPr>
                          <w:rFonts w:cs="Arial"/>
                          <w:b/>
                          <w:sz w:val="22"/>
                          <w:szCs w:val="22"/>
                        </w:rPr>
                        <w:t>Directorat</w:t>
                      </w:r>
                    </w:p>
                    <w:p w14:paraId="63E34B79" w14:textId="77777777" w:rsidR="00F36C31" w:rsidRPr="00201E2C" w:rsidRDefault="00F36C31" w:rsidP="00DC71F2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sz w:val="22"/>
                          <w:szCs w:val="22"/>
                        </w:rPr>
                      </w:pPr>
                    </w:p>
                    <w:p w14:paraId="21D33D59" w14:textId="77777777" w:rsidR="00132691" w:rsidRPr="00201E2C" w:rsidRDefault="004131E2" w:rsidP="00132691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D65C30">
                        <w:rPr>
                          <w:rFonts w:cs="Arial"/>
                          <w:sz w:val="22"/>
                          <w:szCs w:val="22"/>
                        </w:rPr>
                        <w:t xml:space="preserve">      </w:t>
                      </w:r>
                    </w:p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09"/>
                        <w:gridCol w:w="2014"/>
                        <w:gridCol w:w="2015"/>
                        <w:gridCol w:w="2208"/>
                        <w:gridCol w:w="2015"/>
                      </w:tblGrid>
                      <w:tr w:rsidR="00132691" w:rsidRPr="00634B86" w14:paraId="1F7306C3" w14:textId="77777777" w:rsidTr="00645432">
                        <w:tc>
                          <w:tcPr>
                            <w:tcW w:w="1809" w:type="dxa"/>
                            <w:shd w:val="clear" w:color="auto" w:fill="auto"/>
                          </w:tcPr>
                          <w:p w14:paraId="3FE53162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Președinte</w:t>
                            </w:r>
                          </w:p>
                          <w:p w14:paraId="56A46354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Style w:val="Strong"/>
                                <w:rFonts w:cs="Arial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Gabriel ANDRONACHE</w:t>
                            </w:r>
                          </w:p>
                        </w:tc>
                        <w:tc>
                          <w:tcPr>
                            <w:tcW w:w="2014" w:type="dxa"/>
                            <w:shd w:val="clear" w:color="auto" w:fill="auto"/>
                          </w:tcPr>
                          <w:p w14:paraId="7B83687A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Membru</w:t>
                            </w:r>
                          </w:p>
                          <w:p w14:paraId="7B4BFDCA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Style w:val="Strong"/>
                                <w:rFonts w:cs="Arial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Florin Cristian TĂTARU</w:t>
                            </w:r>
                          </w:p>
                        </w:tc>
                        <w:tc>
                          <w:tcPr>
                            <w:tcW w:w="2015" w:type="dxa"/>
                            <w:shd w:val="clear" w:color="auto" w:fill="auto"/>
                          </w:tcPr>
                          <w:p w14:paraId="2D5416C2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Membru</w:t>
                            </w:r>
                          </w:p>
                          <w:p w14:paraId="0DF9EB5E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Style w:val="Strong"/>
                                <w:rFonts w:cs="Arial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Ștefăniță MUNTEANU</w:t>
                            </w:r>
                          </w:p>
                        </w:tc>
                        <w:tc>
                          <w:tcPr>
                            <w:tcW w:w="2208" w:type="dxa"/>
                            <w:shd w:val="clear" w:color="auto" w:fill="auto"/>
                          </w:tcPr>
                          <w:p w14:paraId="47C73549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Membru</w:t>
                            </w:r>
                          </w:p>
                          <w:p w14:paraId="40541DF1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Style w:val="Strong"/>
                                <w:rFonts w:cs="Arial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Cătălin Constantin NADOLU </w:t>
                            </w:r>
                          </w:p>
                        </w:tc>
                        <w:tc>
                          <w:tcPr>
                            <w:tcW w:w="2015" w:type="dxa"/>
                            <w:shd w:val="clear" w:color="auto" w:fill="auto"/>
                          </w:tcPr>
                          <w:p w14:paraId="760D7A05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Membru</w:t>
                            </w:r>
                          </w:p>
                          <w:p w14:paraId="7E0EF8FD" w14:textId="77777777" w:rsidR="00132691" w:rsidRPr="00634B86" w:rsidRDefault="00132691" w:rsidP="0013269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4B86">
                              <w:rPr>
                                <w:rStyle w:val="Strong"/>
                                <w:rFonts w:cs="Arial"/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Bogdan TONCESCU</w:t>
                            </w:r>
                          </w:p>
                        </w:tc>
                      </w:tr>
                    </w:tbl>
                    <w:p w14:paraId="1AD71C44" w14:textId="77777777" w:rsidR="00132691" w:rsidRDefault="00132691" w:rsidP="00132691">
                      <w:pPr>
                        <w:spacing w:line="276" w:lineRule="auto"/>
                        <w:ind w:firstLine="720"/>
                        <w:rPr>
                          <w:rFonts w:cs="Arial"/>
                          <w:bCs/>
                          <w:szCs w:val="24"/>
                        </w:rPr>
                      </w:pPr>
                    </w:p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384"/>
                        <w:gridCol w:w="3385"/>
                        <w:gridCol w:w="3385"/>
                      </w:tblGrid>
                      <w:tr w:rsidR="004131E2" w:rsidRPr="00201E2C" w14:paraId="4C7D416C" w14:textId="77777777" w:rsidTr="00472966">
                        <w:trPr>
                          <w:trHeight w:val="540"/>
                        </w:trPr>
                        <w:tc>
                          <w:tcPr>
                            <w:tcW w:w="3384" w:type="dxa"/>
                            <w:shd w:val="clear" w:color="auto" w:fill="auto"/>
                          </w:tcPr>
                          <w:p w14:paraId="496423BC" w14:textId="77777777" w:rsidR="004131E2" w:rsidRPr="00201E2C" w:rsidRDefault="004131E2" w:rsidP="000D4BC5">
                            <w:pPr>
                              <w:tabs>
                                <w:tab w:val="left" w:pos="142"/>
                                <w:tab w:val="left" w:pos="1134"/>
                              </w:tabs>
                              <w:spacing w:line="276" w:lineRule="auto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3385" w:type="dxa"/>
                            <w:shd w:val="clear" w:color="auto" w:fill="auto"/>
                          </w:tcPr>
                          <w:p w14:paraId="21BBC4A2" w14:textId="77777777" w:rsidR="004131E2" w:rsidRPr="00201E2C" w:rsidRDefault="004131E2" w:rsidP="00DC71F2">
                            <w:pPr>
                              <w:tabs>
                                <w:tab w:val="left" w:pos="142"/>
                                <w:tab w:val="left" w:pos="1134"/>
                              </w:tabs>
                              <w:spacing w:line="276" w:lineRule="auto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385" w:type="dxa"/>
                            <w:shd w:val="clear" w:color="auto" w:fill="auto"/>
                          </w:tcPr>
                          <w:p w14:paraId="3B732C74" w14:textId="77777777" w:rsidR="004131E2" w:rsidRPr="00201E2C" w:rsidRDefault="004131E2" w:rsidP="00DC71F2">
                            <w:pPr>
                              <w:tabs>
                                <w:tab w:val="left" w:pos="142"/>
                                <w:tab w:val="left" w:pos="1134"/>
                              </w:tabs>
                              <w:spacing w:line="276" w:lineRule="auto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7C43998F" w14:textId="77777777" w:rsidR="004131E2" w:rsidRPr="00201E2C" w:rsidRDefault="004131E2" w:rsidP="00F36C31">
                      <w:pPr>
                        <w:tabs>
                          <w:tab w:val="left" w:pos="142"/>
                        </w:tabs>
                        <w:spacing w:line="276" w:lineRule="auto"/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201E2C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201E2C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201E2C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201E2C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201E2C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201E2C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201E2C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PROCEDURA OPERAȚIONALĂ</w:t>
                      </w:r>
                    </w:p>
                    <w:p w14:paraId="4866EE2C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201E2C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Derularea pl</w:t>
                      </w:r>
                      <w: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ă</w:t>
                      </w:r>
                      <w:r w:rsidRPr="00201E2C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ților și încasărilor pe piața de echilibrare </w:t>
                      </w:r>
                    </w:p>
                    <w:p w14:paraId="2FCBE521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bCs/>
                          <w:sz w:val="22"/>
                          <w:szCs w:val="22"/>
                        </w:rPr>
                      </w:pPr>
                    </w:p>
                    <w:p w14:paraId="3C21DFFB" w14:textId="77777777" w:rsidR="004131E2" w:rsidRPr="00201E2C" w:rsidRDefault="004131E2" w:rsidP="00DC71F2">
                      <w:pPr>
                        <w:spacing w:line="276" w:lineRule="auto"/>
                        <w:ind w:left="5040" w:firstLine="720"/>
                        <w:rPr>
                          <w:rFonts w:cs="Arial"/>
                          <w:b/>
                          <w:sz w:val="22"/>
                          <w:szCs w:val="22"/>
                          <w:lang w:val="sv-SE"/>
                        </w:rPr>
                      </w:pPr>
                      <w:r w:rsidRPr="00201E2C">
                        <w:rPr>
                          <w:rFonts w:cs="Arial"/>
                          <w:b/>
                          <w:sz w:val="22"/>
                          <w:szCs w:val="22"/>
                          <w:lang w:val="sv-SE"/>
                        </w:rPr>
                        <w:t>COD: TEL- 01.19</w:t>
                      </w:r>
                    </w:p>
                    <w:p w14:paraId="7A9A747A" w14:textId="77777777" w:rsidR="004131E2" w:rsidRPr="00201E2C" w:rsidRDefault="004131E2" w:rsidP="00DC71F2">
                      <w:pPr>
                        <w:spacing w:line="276" w:lineRule="auto"/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</w:pP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  <w:t>Ediția I</w:t>
                      </w:r>
                    </w:p>
                    <w:p w14:paraId="1273536D" w14:textId="77777777" w:rsidR="004131E2" w:rsidRPr="00201E2C" w:rsidRDefault="004131E2" w:rsidP="00DC71F2">
                      <w:pPr>
                        <w:spacing w:line="276" w:lineRule="auto"/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</w:pP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201E2C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  <w:t>Revizie:</w:t>
                      </w:r>
                      <w:r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>2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45"/>
                        <w:gridCol w:w="1693"/>
                        <w:gridCol w:w="2568"/>
                        <w:gridCol w:w="2493"/>
                        <w:gridCol w:w="1100"/>
                        <w:gridCol w:w="1532"/>
                      </w:tblGrid>
                      <w:tr w:rsidR="004131E2" w:rsidRPr="00201E2C" w14:paraId="1004E43E" w14:textId="77777777" w:rsidTr="00DC71F2">
                        <w:tc>
                          <w:tcPr>
                            <w:tcW w:w="745" w:type="dxa"/>
                            <w:shd w:val="clear" w:color="auto" w:fill="auto"/>
                          </w:tcPr>
                          <w:p w14:paraId="6D542DAC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Nr.</w:t>
                            </w:r>
                          </w:p>
                          <w:p w14:paraId="51691EB6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Crt.</w:t>
                            </w:r>
                          </w:p>
                        </w:tc>
                        <w:tc>
                          <w:tcPr>
                            <w:tcW w:w="1693" w:type="dxa"/>
                            <w:shd w:val="clear" w:color="auto" w:fill="auto"/>
                          </w:tcPr>
                          <w:p w14:paraId="48CC1671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Elemente privind responsabilii</w:t>
                            </w:r>
                          </w:p>
                        </w:tc>
                        <w:tc>
                          <w:tcPr>
                            <w:tcW w:w="2568" w:type="dxa"/>
                            <w:shd w:val="clear" w:color="auto" w:fill="auto"/>
                          </w:tcPr>
                          <w:p w14:paraId="5885BD39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Prenume 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ș</w:t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i Nume</w:t>
                            </w:r>
                          </w:p>
                        </w:tc>
                        <w:tc>
                          <w:tcPr>
                            <w:tcW w:w="2493" w:type="dxa"/>
                            <w:shd w:val="clear" w:color="auto" w:fill="auto"/>
                          </w:tcPr>
                          <w:p w14:paraId="1DB91B2F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Func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ț</w:t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ia</w:t>
                            </w:r>
                          </w:p>
                        </w:tc>
                        <w:tc>
                          <w:tcPr>
                            <w:tcW w:w="1100" w:type="dxa"/>
                            <w:shd w:val="clear" w:color="auto" w:fill="auto"/>
                          </w:tcPr>
                          <w:p w14:paraId="6154ADFE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1532" w:type="dxa"/>
                            <w:shd w:val="clear" w:color="auto" w:fill="auto"/>
                          </w:tcPr>
                          <w:p w14:paraId="08A3D3E6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Semn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ă</w:t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tura</w:t>
                            </w:r>
                          </w:p>
                        </w:tc>
                      </w:tr>
                      <w:tr w:rsidR="004131E2" w:rsidRPr="00201E2C" w14:paraId="5243D266" w14:textId="77777777" w:rsidTr="00DC71F2">
                        <w:tc>
                          <w:tcPr>
                            <w:tcW w:w="745" w:type="dxa"/>
                            <w:shd w:val="clear" w:color="auto" w:fill="auto"/>
                          </w:tcPr>
                          <w:p w14:paraId="26B4CF27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shd w:val="clear" w:color="auto" w:fill="auto"/>
                          </w:tcPr>
                          <w:p w14:paraId="017BE097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568" w:type="dxa"/>
                            <w:shd w:val="clear" w:color="auto" w:fill="auto"/>
                          </w:tcPr>
                          <w:p w14:paraId="0863B708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93" w:type="dxa"/>
                            <w:shd w:val="clear" w:color="auto" w:fill="auto"/>
                          </w:tcPr>
                          <w:p w14:paraId="74716DE5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0" w:type="dxa"/>
                            <w:shd w:val="clear" w:color="auto" w:fill="auto"/>
                          </w:tcPr>
                          <w:p w14:paraId="3E91D42E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532" w:type="dxa"/>
                            <w:shd w:val="clear" w:color="auto" w:fill="auto"/>
                          </w:tcPr>
                          <w:p w14:paraId="7B85ACD1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</w:tr>
                      <w:tr w:rsidR="004131E2" w:rsidRPr="00201E2C" w14:paraId="19661603" w14:textId="77777777" w:rsidTr="00DC71F2">
                        <w:tc>
                          <w:tcPr>
                            <w:tcW w:w="745" w:type="dxa"/>
                            <w:shd w:val="clear" w:color="auto" w:fill="auto"/>
                          </w:tcPr>
                          <w:p w14:paraId="0EEB724B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693" w:type="dxa"/>
                            <w:shd w:val="clear" w:color="auto" w:fill="auto"/>
                          </w:tcPr>
                          <w:p w14:paraId="798C558C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Avizat</w:t>
                            </w:r>
                          </w:p>
                        </w:tc>
                        <w:tc>
                          <w:tcPr>
                            <w:tcW w:w="2568" w:type="dxa"/>
                            <w:shd w:val="clear" w:color="auto" w:fill="auto"/>
                          </w:tcPr>
                          <w:p w14:paraId="17BAE5CE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Ion SMEEIANU</w:t>
                            </w:r>
                          </w:p>
                        </w:tc>
                        <w:tc>
                          <w:tcPr>
                            <w:tcW w:w="2493" w:type="dxa"/>
                            <w:shd w:val="clear" w:color="auto" w:fill="auto"/>
                          </w:tcPr>
                          <w:p w14:paraId="780ED2BE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p’Director </w:t>
                            </w:r>
                            <w:r w:rsidRPr="00FC4C8E">
                              <w:rPr>
                                <w:rFonts w:cs="Arial"/>
                              </w:rPr>
                              <w:t>DMIPCEIE</w:t>
                            </w:r>
                            <w:r>
                              <w:rPr>
                                <w:rFonts w:cs="Arial"/>
                              </w:rPr>
                              <w:t xml:space="preserve"> / Inspector Sef DMI</w:t>
                            </w:r>
                          </w:p>
                        </w:tc>
                        <w:tc>
                          <w:tcPr>
                            <w:tcW w:w="1100" w:type="dxa"/>
                            <w:shd w:val="clear" w:color="auto" w:fill="auto"/>
                          </w:tcPr>
                          <w:p w14:paraId="6BB7CB17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532" w:type="dxa"/>
                            <w:shd w:val="clear" w:color="auto" w:fill="auto"/>
                          </w:tcPr>
                          <w:p w14:paraId="04F72C2B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131E2" w:rsidRPr="00201E2C" w14:paraId="31947FA2" w14:textId="77777777" w:rsidTr="00DC71F2">
                        <w:tc>
                          <w:tcPr>
                            <w:tcW w:w="745" w:type="dxa"/>
                            <w:shd w:val="clear" w:color="auto" w:fill="auto"/>
                          </w:tcPr>
                          <w:p w14:paraId="7C6720E4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shd w:val="clear" w:color="auto" w:fill="auto"/>
                          </w:tcPr>
                          <w:p w14:paraId="1B65C6B0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568" w:type="dxa"/>
                            <w:shd w:val="clear" w:color="auto" w:fill="auto"/>
                          </w:tcPr>
                          <w:p w14:paraId="2A840B28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Ana-Iuliana DINU</w:t>
                            </w:r>
                          </w:p>
                          <w:p w14:paraId="26ACC05F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4C5CB0E3" w14:textId="77777777" w:rsidR="004131E2" w:rsidRPr="00201E2C" w:rsidRDefault="004131E2" w:rsidP="0049643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eastAsia="Calibri"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eastAsia="Calibri" w:cs="Arial"/>
                                <w:sz w:val="22"/>
                                <w:szCs w:val="22"/>
                              </w:rPr>
                              <w:t>Cătălin SAVA</w:t>
                            </w:r>
                          </w:p>
                          <w:p w14:paraId="1AFACD08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22987A35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4E9515F9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Eugen SANDU</w:t>
                            </w:r>
                          </w:p>
                          <w:p w14:paraId="4878DFAD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493" w:type="dxa"/>
                            <w:shd w:val="clear" w:color="auto" w:fill="auto"/>
                          </w:tcPr>
                          <w:p w14:paraId="6029D11A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Director UEFA</w:t>
                            </w:r>
                          </w:p>
                          <w:p w14:paraId="3F47C9CE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015CB3D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eastAsia="Calibri" w:cs="Arial"/>
                                <w:sz w:val="22"/>
                                <w:szCs w:val="22"/>
                              </w:rPr>
                              <w:t>Director UMICA</w:t>
                            </w:r>
                          </w:p>
                          <w:p w14:paraId="1F22B01D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0CB10EB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5954CCAE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p’ Inspector sef DMI</w:t>
                            </w:r>
                          </w:p>
                          <w:p w14:paraId="253D09BA" w14:textId="77777777" w:rsidR="004131E2" w:rsidRPr="00201E2C" w:rsidRDefault="004131E2" w:rsidP="0049643F">
                            <w:pPr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00" w:type="dxa"/>
                            <w:shd w:val="clear" w:color="auto" w:fill="auto"/>
                          </w:tcPr>
                          <w:p w14:paraId="31AAE83B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049BFA1A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532" w:type="dxa"/>
                            <w:shd w:val="clear" w:color="auto" w:fill="auto"/>
                          </w:tcPr>
                          <w:p w14:paraId="6ED662AD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131E2" w:rsidRPr="00201E2C" w14:paraId="23B5A50E" w14:textId="77777777" w:rsidTr="00EF67EA">
                        <w:trPr>
                          <w:trHeight w:val="55"/>
                        </w:trPr>
                        <w:tc>
                          <w:tcPr>
                            <w:tcW w:w="745" w:type="dxa"/>
                            <w:shd w:val="clear" w:color="auto" w:fill="auto"/>
                          </w:tcPr>
                          <w:p w14:paraId="28F13C33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1.2</w:t>
                            </w:r>
                          </w:p>
                        </w:tc>
                        <w:tc>
                          <w:tcPr>
                            <w:tcW w:w="1693" w:type="dxa"/>
                            <w:shd w:val="clear" w:color="auto" w:fill="auto"/>
                          </w:tcPr>
                          <w:p w14:paraId="499F3BE8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Verificat</w:t>
                            </w:r>
                          </w:p>
                        </w:tc>
                        <w:tc>
                          <w:tcPr>
                            <w:tcW w:w="2568" w:type="dxa"/>
                            <w:shd w:val="clear" w:color="auto" w:fill="auto"/>
                          </w:tcPr>
                          <w:p w14:paraId="7CCA02C7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Gheorghe Cristian VIȘAN</w:t>
                            </w:r>
                          </w:p>
                          <w:p w14:paraId="6CD981C7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493" w:type="dxa"/>
                            <w:shd w:val="clear" w:color="auto" w:fill="auto"/>
                          </w:tcPr>
                          <w:p w14:paraId="6F54A84D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Director Direcția Piețe de energie</w:t>
                            </w:r>
                          </w:p>
                          <w:p w14:paraId="1DC9794D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00" w:type="dxa"/>
                            <w:shd w:val="clear" w:color="auto" w:fill="auto"/>
                          </w:tcPr>
                          <w:p w14:paraId="553F4508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532" w:type="dxa"/>
                            <w:shd w:val="clear" w:color="auto" w:fill="auto"/>
                          </w:tcPr>
                          <w:p w14:paraId="77481760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131E2" w:rsidRPr="00201E2C" w14:paraId="32F9C0D5" w14:textId="77777777" w:rsidTr="00DC71F2">
                        <w:tc>
                          <w:tcPr>
                            <w:tcW w:w="745" w:type="dxa"/>
                            <w:shd w:val="clear" w:color="auto" w:fill="auto"/>
                          </w:tcPr>
                          <w:p w14:paraId="0A89C236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1693" w:type="dxa"/>
                            <w:shd w:val="clear" w:color="auto" w:fill="auto"/>
                          </w:tcPr>
                          <w:p w14:paraId="61EC46F7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>Elaborat</w:t>
                            </w:r>
                          </w:p>
                        </w:tc>
                        <w:tc>
                          <w:tcPr>
                            <w:tcW w:w="2568" w:type="dxa"/>
                            <w:shd w:val="clear" w:color="auto" w:fill="auto"/>
                          </w:tcPr>
                          <w:p w14:paraId="406B5828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trike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Șef Serviciu Piețe Administrate</w:t>
                            </w:r>
                          </w:p>
                        </w:tc>
                        <w:tc>
                          <w:tcPr>
                            <w:tcW w:w="2493" w:type="dxa"/>
                            <w:shd w:val="clear" w:color="auto" w:fill="auto"/>
                          </w:tcPr>
                          <w:p w14:paraId="7121DBFB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201E2C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Marian OBRETIN</w:t>
                            </w:r>
                            <w:r w:rsidRPr="00201E2C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3B012A24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00" w:type="dxa"/>
                            <w:shd w:val="clear" w:color="auto" w:fill="auto"/>
                          </w:tcPr>
                          <w:p w14:paraId="36BA6798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532" w:type="dxa"/>
                            <w:shd w:val="clear" w:color="auto" w:fill="auto"/>
                          </w:tcPr>
                          <w:p w14:paraId="2824F4C2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  <w:p w14:paraId="2CCE7558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077873A9" w14:textId="77777777" w:rsidR="004131E2" w:rsidRPr="00201E2C" w:rsidRDefault="004131E2" w:rsidP="00DC71F2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32678C30" w14:textId="77777777" w:rsidR="004131E2" w:rsidRPr="00201E2C" w:rsidRDefault="004131E2" w:rsidP="00DC71F2">
                      <w:pPr>
                        <w:spacing w:line="276" w:lineRule="auto"/>
                        <w:rPr>
                          <w:rFonts w:cs="Arial"/>
                          <w:b/>
                          <w:bCs/>
                          <w:sz w:val="22"/>
                          <w:szCs w:val="22"/>
                          <w:lang w:val="it-IT"/>
                        </w:rPr>
                      </w:pPr>
                    </w:p>
                    <w:p w14:paraId="4979DAFD" w14:textId="77777777" w:rsidR="004131E2" w:rsidRPr="00201E2C" w:rsidRDefault="004131E2" w:rsidP="00DC71F2">
                      <w:pPr>
                        <w:spacing w:line="276" w:lineRule="auto"/>
                        <w:rPr>
                          <w:rFonts w:cs="Arial"/>
                          <w:b/>
                          <w:bCs/>
                          <w:sz w:val="22"/>
                          <w:szCs w:val="22"/>
                          <w:lang w:val="it-IT"/>
                        </w:rPr>
                      </w:pPr>
                      <w:r w:rsidRPr="00201E2C">
                        <w:rPr>
                          <w:rFonts w:cs="Arial"/>
                          <w:b/>
                          <w:bCs/>
                          <w:sz w:val="22"/>
                          <w:szCs w:val="22"/>
                          <w:lang w:val="it-IT"/>
                        </w:rPr>
                        <w:t>Drept de proprietate:</w:t>
                      </w:r>
                    </w:p>
                    <w:p w14:paraId="62D2F5AC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b/>
                          <w:bCs/>
                          <w:sz w:val="22"/>
                          <w:szCs w:val="22"/>
                          <w:lang w:val="it-IT"/>
                        </w:rPr>
                      </w:pPr>
                      <w:r w:rsidRPr="00201E2C"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  <w:t xml:space="preserve">Prezenta procedură este proprietatea </w:t>
                      </w:r>
                      <w:r w:rsidRPr="00201E2C">
                        <w:rPr>
                          <w:rFonts w:cs="Arial"/>
                          <w:b/>
                          <w:bCs/>
                          <w:sz w:val="22"/>
                          <w:szCs w:val="22"/>
                          <w:lang w:val="it-IT"/>
                        </w:rPr>
                        <w:t xml:space="preserve">Companiei Naţionale de Transport al Energiei Electrice TRANSELECTRICA S.A. </w:t>
                      </w:r>
                      <w:r w:rsidRPr="00201E2C"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  <w:t xml:space="preserve">Multiplicarea </w:t>
                      </w:r>
                      <w:r w:rsidRPr="00201E2C">
                        <w:rPr>
                          <w:rFonts w:cs="Arial"/>
                          <w:sz w:val="22"/>
                          <w:szCs w:val="22"/>
                        </w:rPr>
                        <w:t>ș</w:t>
                      </w:r>
                      <w:r w:rsidRPr="00201E2C"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  <w:t>i utilizarea parţială sau total</w:t>
                      </w:r>
                      <w:r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  <w:t>ă</w:t>
                      </w:r>
                      <w:r w:rsidRPr="00201E2C"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  <w:t xml:space="preserve"> a acestui document este permisă numai cu acordul scris al conducerii </w:t>
                      </w:r>
                      <w:r w:rsidRPr="00201E2C">
                        <w:rPr>
                          <w:rFonts w:cs="Arial"/>
                          <w:b/>
                          <w:bCs/>
                          <w:sz w:val="22"/>
                          <w:szCs w:val="22"/>
                          <w:lang w:val="it-IT"/>
                        </w:rPr>
                        <w:t>TRANSELECTRICA SA.</w:t>
                      </w:r>
                    </w:p>
                    <w:p w14:paraId="5227B88D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b/>
                          <w:bCs/>
                          <w:sz w:val="22"/>
                          <w:szCs w:val="22"/>
                          <w:lang w:val="it-IT"/>
                        </w:rPr>
                      </w:pPr>
                    </w:p>
                    <w:p w14:paraId="58DFD6BB" w14:textId="77777777" w:rsidR="004131E2" w:rsidRPr="00201E2C" w:rsidRDefault="00132691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  <w:r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  <w:t>Iunie</w:t>
                      </w:r>
                      <w:r w:rsidR="004131E2" w:rsidRPr="00201E2C"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  <w:t xml:space="preserve"> </w:t>
                      </w:r>
                      <w:r w:rsidR="004131E2"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  <w:t>2022</w:t>
                      </w:r>
                      <w:r w:rsidR="004131E2" w:rsidRPr="00201E2C"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  <w:t xml:space="preserve"> </w:t>
                      </w:r>
                    </w:p>
                    <w:p w14:paraId="1E3DB826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40CE5914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473C34D9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6BC447D7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6404E93B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2B746C74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2C7166D3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15826779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46C856FC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0EBDED13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273C981E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5AA482CD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743ACC62" w14:textId="77777777" w:rsidR="004131E2" w:rsidRPr="00201E2C" w:rsidRDefault="004131E2" w:rsidP="00DC71F2">
                      <w:pPr>
                        <w:spacing w:line="276" w:lineRule="auto"/>
                        <w:jc w:val="center"/>
                        <w:rPr>
                          <w:rFonts w:cs="Arial"/>
                          <w:sz w:val="22"/>
                          <w:szCs w:val="22"/>
                          <w:lang w:val="it-IT"/>
                        </w:rPr>
                      </w:pPr>
                    </w:p>
                    <w:p w14:paraId="0EBFCA9C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6ECC71A6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3430E93D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53708D6B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1FEE2DEC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0F64675E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19DE3035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7BEC176C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2B4B96F4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0DEAC6EA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02DDC24C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1073956F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3D38832A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3C0CC9CF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51A6E516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0AAF637F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0588C533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6B01E2A2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42604807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02B81308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6ABECF41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  <w:p w14:paraId="3521D70B" w14:textId="77777777" w:rsidR="004131E2" w:rsidRPr="00201E2C" w:rsidRDefault="004131E2" w:rsidP="00DC71F2">
                      <w:pPr>
                        <w:spacing w:line="276" w:lineRule="auto"/>
                        <w:jc w:val="both"/>
                        <w:rPr>
                          <w:rFonts w:cs="Arial"/>
                          <w:sz w:val="22"/>
                          <w:szCs w:val="22"/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C4DFE67" w14:textId="77777777" w:rsidR="00457C98" w:rsidRPr="00F36C31" w:rsidRDefault="00ED4C81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  <w:r w:rsidRPr="00F36C31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FE63EED" wp14:editId="0F08B9E8">
                <wp:simplePos x="0" y="0"/>
                <wp:positionH relativeFrom="column">
                  <wp:posOffset>1273175</wp:posOffset>
                </wp:positionH>
                <wp:positionV relativeFrom="paragraph">
                  <wp:posOffset>-982980</wp:posOffset>
                </wp:positionV>
                <wp:extent cx="4847590" cy="701675"/>
                <wp:effectExtent l="0" t="0" r="3810" b="0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7590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81BE2" w14:textId="77777777" w:rsidR="004131E2" w:rsidRPr="00F36C31" w:rsidRDefault="004131E2" w:rsidP="0012794A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</w:rPr>
                            </w:pPr>
                            <w:r w:rsidRPr="00F36C31">
                              <w:rPr>
                                <w:rFonts w:cs="Arial"/>
                                <w:b/>
                                <w:bCs/>
                                <w:sz w:val="32"/>
                              </w:rPr>
                              <w:t>Compania Națională de Transport al Energiei Electrice TRANSELECTRICA S.A.</w:t>
                            </w:r>
                          </w:p>
                          <w:p w14:paraId="7C226E5C" w14:textId="77777777" w:rsidR="004131E2" w:rsidRPr="003C64AB" w:rsidRDefault="004131E2" w:rsidP="0012794A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4FF0C7A4" w14:textId="77777777" w:rsidR="004131E2" w:rsidRDefault="004131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63EED" id="Rectangle 3" o:spid="_x0000_s1027" style="position:absolute;left:0;text-align:left;margin-left:100.25pt;margin-top:-77.4pt;width:381.7pt;height:55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" o:allowincell="f" stroked="f" strokeweight="0">
                <v:textbox inset="0,0,0,0">
                  <w:txbxContent>
                    <w:p w14:paraId="32081BE2" w14:textId="77777777" w:rsidR="004131E2" w:rsidRPr="00F36C31" w:rsidRDefault="004131E2" w:rsidP="0012794A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</w:rPr>
                      </w:pPr>
                      <w:r w:rsidRPr="00F36C31">
                        <w:rPr>
                          <w:rFonts w:cs="Arial"/>
                          <w:b/>
                          <w:bCs/>
                          <w:sz w:val="32"/>
                        </w:rPr>
                        <w:t>Compania Națională de Transport al Energiei Electrice TRANSELECTRICA S.A.</w:t>
                      </w:r>
                    </w:p>
                    <w:p w14:paraId="7C226E5C" w14:textId="77777777" w:rsidR="004131E2" w:rsidRPr="003C64AB" w:rsidRDefault="004131E2" w:rsidP="0012794A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4FF0C7A4" w14:textId="77777777" w:rsidR="004131E2" w:rsidRDefault="004131E2"/>
                  </w:txbxContent>
                </v:textbox>
              </v:rect>
            </w:pict>
          </mc:Fallback>
        </mc:AlternateContent>
      </w:r>
      <w:r w:rsidRPr="00F36C31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5CD0A869" wp14:editId="4BD9A7A6">
                <wp:simplePos x="0" y="0"/>
                <wp:positionH relativeFrom="column">
                  <wp:posOffset>1017905</wp:posOffset>
                </wp:positionH>
                <wp:positionV relativeFrom="paragraph">
                  <wp:posOffset>-1197610</wp:posOffset>
                </wp:positionV>
                <wp:extent cx="1905" cy="916305"/>
                <wp:effectExtent l="8255" t="12065" r="8890" b="5080"/>
                <wp:wrapNone/>
                <wp:docPr id="1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916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5720B" id="Line 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15pt,-94.3pt" to="80.3pt,-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" o:allowincell="f"/>
            </w:pict>
          </mc:Fallback>
        </mc:AlternateContent>
      </w:r>
      <w:r w:rsidRPr="00F36C31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78016D88" wp14:editId="69D3FFA0">
                <wp:simplePos x="0" y="0"/>
                <wp:positionH relativeFrom="column">
                  <wp:posOffset>-171450</wp:posOffset>
                </wp:positionH>
                <wp:positionV relativeFrom="paragraph">
                  <wp:posOffset>-1198880</wp:posOffset>
                </wp:positionV>
                <wp:extent cx="6583045" cy="9420225"/>
                <wp:effectExtent l="9525" t="10795" r="8255" b="8255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3045" cy="9420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CE2B4" id="Rectangle 2" o:spid="_x0000_s1026" style="position:absolute;margin-left:-13.5pt;margin-top:-94.4pt;width:518.35pt;height:741.7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" o:allowincell="f" filled="f"/>
            </w:pict>
          </mc:Fallback>
        </mc:AlternateContent>
      </w:r>
      <w:r w:rsidRPr="00F36C31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05029BD5" wp14:editId="5020F3C6">
                <wp:simplePos x="0" y="0"/>
                <wp:positionH relativeFrom="column">
                  <wp:posOffset>-170815</wp:posOffset>
                </wp:positionH>
                <wp:positionV relativeFrom="paragraph">
                  <wp:posOffset>-283210</wp:posOffset>
                </wp:positionV>
                <wp:extent cx="6584315" cy="635"/>
                <wp:effectExtent l="10160" t="12065" r="6350" b="635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843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98F68" id="Line 7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45pt,-22.3pt" to="505pt,-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" o:allowincell="f"/>
            </w:pict>
          </mc:Fallback>
        </mc:AlternateContent>
      </w:r>
    </w:p>
    <w:p w14:paraId="672584EA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568FA7F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475EACC8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16175BE9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192DB8A9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0A11FC05" w14:textId="77777777" w:rsidR="00457C98" w:rsidRPr="00F36C31" w:rsidRDefault="00457C98" w:rsidP="004B4058">
      <w:pPr>
        <w:pStyle w:val="commentreference0"/>
        <w:rPr>
          <w:rStyle w:val="Emphasis"/>
          <w:rFonts w:cs="Arial"/>
          <w:i w:val="0"/>
          <w:iCs w:val="0"/>
          <w:sz w:val="22"/>
          <w:szCs w:val="22"/>
        </w:rPr>
      </w:pPr>
    </w:p>
    <w:p w14:paraId="6EFE1060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3C7146F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767ACFC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4F63FE09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4A158BD7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37A29883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73C1B885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9D0CBD6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0A28C4F6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5918BA47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AUDITU</w:t>
      </w:r>
    </w:p>
    <w:p w14:paraId="24AF1661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BFA3FE2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7A71A73A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75294C16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4C58D71C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07413567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BAA56EE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00D5D03E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5A27DAB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5BBC3DD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F55EA35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4E06F195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7B6EC48E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3777D36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7A0B63BE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1FE7C24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3AED3E54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3A7D00C5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89360C1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78F3A81F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3685AF90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41ACFC5B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45A0F1E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E02C67E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3B85AC63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123318ED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4D4FF019" w14:textId="77777777" w:rsidR="00457C98" w:rsidRPr="00F36C31" w:rsidRDefault="00457C98" w:rsidP="00035B8C">
      <w:pPr>
        <w:pStyle w:val="Heading2"/>
        <w:tabs>
          <w:tab w:val="left" w:pos="720"/>
        </w:tabs>
        <w:rPr>
          <w:rFonts w:ascii="Arial" w:hAnsi="Arial" w:cs="Arial"/>
          <w:b w:val="0"/>
          <w:sz w:val="22"/>
          <w:szCs w:val="22"/>
        </w:rPr>
      </w:pPr>
      <w:r w:rsidRPr="00F36C31">
        <w:rPr>
          <w:rFonts w:ascii="Arial" w:hAnsi="Arial" w:cs="Arial"/>
          <w:b w:val="0"/>
          <w:sz w:val="22"/>
          <w:szCs w:val="22"/>
        </w:rPr>
        <w:tab/>
      </w:r>
      <w:r w:rsidRPr="00F36C31">
        <w:rPr>
          <w:rFonts w:ascii="Arial" w:hAnsi="Arial" w:cs="Arial"/>
          <w:b w:val="0"/>
          <w:sz w:val="22"/>
          <w:szCs w:val="22"/>
        </w:rPr>
        <w:tab/>
      </w:r>
      <w:r w:rsidRPr="00F36C31">
        <w:rPr>
          <w:rFonts w:ascii="Arial" w:hAnsi="Arial" w:cs="Arial"/>
          <w:b w:val="0"/>
          <w:sz w:val="22"/>
          <w:szCs w:val="22"/>
        </w:rPr>
        <w:tab/>
        <w:t>LISTA DE CONTROL A REVIZIILOR</w:t>
      </w:r>
    </w:p>
    <w:p w14:paraId="0EBACB2C" w14:textId="77777777" w:rsidR="00457C98" w:rsidRPr="00F36C31" w:rsidRDefault="00457C98" w:rsidP="00035B8C">
      <w:pPr>
        <w:tabs>
          <w:tab w:val="left" w:pos="720"/>
        </w:tabs>
        <w:jc w:val="both"/>
        <w:rPr>
          <w:rFonts w:cs="Arial"/>
          <w:bCs/>
          <w:sz w:val="22"/>
          <w:szCs w:val="22"/>
        </w:rPr>
      </w:pPr>
    </w:p>
    <w:p w14:paraId="2F111387" w14:textId="77777777" w:rsidR="00457C98" w:rsidRPr="00F36C31" w:rsidRDefault="00457C98" w:rsidP="00035B8C">
      <w:pPr>
        <w:tabs>
          <w:tab w:val="left" w:pos="720"/>
        </w:tabs>
        <w:jc w:val="both"/>
        <w:rPr>
          <w:rFonts w:cs="Arial"/>
          <w:bCs/>
          <w:sz w:val="22"/>
          <w:szCs w:val="22"/>
        </w:rPr>
      </w:pPr>
    </w:p>
    <w:p w14:paraId="3D26F2E4" w14:textId="77777777" w:rsidR="00457C98" w:rsidRPr="00F36C31" w:rsidRDefault="00457C98" w:rsidP="00035B8C">
      <w:pPr>
        <w:tabs>
          <w:tab w:val="left" w:pos="720"/>
        </w:tabs>
        <w:jc w:val="both"/>
        <w:rPr>
          <w:rFonts w:cs="Arial"/>
          <w:bCs/>
          <w:sz w:val="22"/>
          <w:szCs w:val="22"/>
        </w:rPr>
      </w:pPr>
    </w:p>
    <w:p w14:paraId="1A40EE4C" w14:textId="77777777" w:rsidR="00082BEF" w:rsidRPr="00F36C31" w:rsidRDefault="00082BEF" w:rsidP="00035B8C">
      <w:pPr>
        <w:tabs>
          <w:tab w:val="left" w:pos="0"/>
        </w:tabs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2. SITUATIA EDITIILOR SI A REVIZIILOR</w:t>
      </w:r>
    </w:p>
    <w:p w14:paraId="48028870" w14:textId="77777777" w:rsidR="00F14CD3" w:rsidRPr="00F36C31" w:rsidRDefault="00F14CD3" w:rsidP="00035B8C">
      <w:pPr>
        <w:tabs>
          <w:tab w:val="left" w:pos="720"/>
        </w:tabs>
        <w:jc w:val="both"/>
        <w:rPr>
          <w:rFonts w:cs="Arial"/>
          <w:sz w:val="22"/>
          <w:szCs w:val="22"/>
        </w:rPr>
      </w:pPr>
    </w:p>
    <w:p w14:paraId="24391EAF" w14:textId="77777777" w:rsidR="00B2320B" w:rsidRPr="00F36C31" w:rsidRDefault="00B2320B" w:rsidP="00035B8C">
      <w:pPr>
        <w:tabs>
          <w:tab w:val="left" w:pos="720"/>
        </w:tabs>
        <w:jc w:val="both"/>
        <w:rPr>
          <w:rFonts w:cs="Arial"/>
          <w:sz w:val="22"/>
          <w:szCs w:val="22"/>
        </w:rPr>
      </w:pPr>
    </w:p>
    <w:p w14:paraId="3E5AEBED" w14:textId="77777777" w:rsidR="00AB7DCA" w:rsidRPr="00F36C31" w:rsidRDefault="00AB7DCA" w:rsidP="00AB7DCA">
      <w:pPr>
        <w:ind w:left="90" w:firstLine="52"/>
        <w:jc w:val="both"/>
        <w:rPr>
          <w:rFonts w:cs="Arial"/>
          <w:b/>
          <w:sz w:val="22"/>
          <w:szCs w:val="22"/>
        </w:rPr>
      </w:pPr>
    </w:p>
    <w:p w14:paraId="4119C075" w14:textId="77777777" w:rsidR="00AB7DCA" w:rsidRPr="00F36C31" w:rsidRDefault="00AB7DCA" w:rsidP="00AB7DCA">
      <w:pPr>
        <w:ind w:left="90" w:firstLine="52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2.CUPRINS</w:t>
      </w:r>
    </w:p>
    <w:p w14:paraId="13F92EC9" w14:textId="77777777" w:rsidR="00AB7DCA" w:rsidRPr="00F36C31" w:rsidRDefault="00AB7DCA" w:rsidP="00AB7DCA">
      <w:pPr>
        <w:jc w:val="both"/>
        <w:rPr>
          <w:rStyle w:val="Hyperlink"/>
          <w:rFonts w:cs="Arial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303"/>
        <w:gridCol w:w="1701"/>
      </w:tblGrid>
      <w:tr w:rsidR="00AB7DCA" w:rsidRPr="00F36C31" w14:paraId="2ED667CC" w14:textId="77777777" w:rsidTr="00472966">
        <w:tc>
          <w:tcPr>
            <w:tcW w:w="1809" w:type="dxa"/>
            <w:shd w:val="clear" w:color="auto" w:fill="auto"/>
          </w:tcPr>
          <w:p w14:paraId="5984862C" w14:textId="77777777" w:rsidR="00AB7DCA" w:rsidRPr="00F36C31" w:rsidRDefault="00201E2C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Numărul componentei î</w:t>
            </w:r>
            <w:r w:rsidR="00AB7DCA" w:rsidRPr="00F36C31">
              <w:rPr>
                <w:rFonts w:cs="Arial"/>
                <w:sz w:val="22"/>
                <w:szCs w:val="22"/>
              </w:rPr>
              <w:t>n cadrul procedurii</w:t>
            </w:r>
          </w:p>
        </w:tc>
        <w:tc>
          <w:tcPr>
            <w:tcW w:w="6303" w:type="dxa"/>
            <w:shd w:val="clear" w:color="auto" w:fill="auto"/>
          </w:tcPr>
          <w:p w14:paraId="4C1C25D1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Denumirea componentei din cadrul procedurii</w:t>
            </w:r>
          </w:p>
        </w:tc>
        <w:tc>
          <w:tcPr>
            <w:tcW w:w="1701" w:type="dxa"/>
            <w:shd w:val="clear" w:color="auto" w:fill="auto"/>
          </w:tcPr>
          <w:p w14:paraId="6EE3A8FA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Pagina</w:t>
            </w:r>
          </w:p>
        </w:tc>
      </w:tr>
      <w:tr w:rsidR="00AB7DCA" w:rsidRPr="00F36C31" w14:paraId="7617C7EE" w14:textId="77777777" w:rsidTr="00472966">
        <w:tc>
          <w:tcPr>
            <w:tcW w:w="1809" w:type="dxa"/>
            <w:shd w:val="clear" w:color="auto" w:fill="auto"/>
          </w:tcPr>
          <w:p w14:paraId="7258C304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6303" w:type="dxa"/>
            <w:shd w:val="clear" w:color="auto" w:fill="auto"/>
          </w:tcPr>
          <w:p w14:paraId="523E5C59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Pagina de Gardă</w:t>
            </w:r>
          </w:p>
          <w:p w14:paraId="3D69B1C0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AD4F06A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</w:t>
            </w:r>
          </w:p>
        </w:tc>
      </w:tr>
      <w:tr w:rsidR="00AB7DCA" w:rsidRPr="00F36C31" w14:paraId="0E73DA9D" w14:textId="77777777" w:rsidTr="00472966">
        <w:tc>
          <w:tcPr>
            <w:tcW w:w="1809" w:type="dxa"/>
            <w:shd w:val="clear" w:color="auto" w:fill="auto"/>
          </w:tcPr>
          <w:p w14:paraId="095DE2DC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6303" w:type="dxa"/>
            <w:shd w:val="clear" w:color="auto" w:fill="auto"/>
          </w:tcPr>
          <w:p w14:paraId="71D4CCE3" w14:textId="77777777" w:rsidR="00AB7DCA" w:rsidRPr="00F36C31" w:rsidRDefault="00DC71F2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Cuprins </w:t>
            </w:r>
          </w:p>
          <w:p w14:paraId="0BC51ECC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       </w:t>
            </w:r>
          </w:p>
        </w:tc>
        <w:tc>
          <w:tcPr>
            <w:tcW w:w="1701" w:type="dxa"/>
            <w:shd w:val="clear" w:color="auto" w:fill="auto"/>
          </w:tcPr>
          <w:p w14:paraId="243B352E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2</w:t>
            </w:r>
          </w:p>
        </w:tc>
      </w:tr>
      <w:tr w:rsidR="00AB7DCA" w:rsidRPr="00F36C31" w14:paraId="00523DAB" w14:textId="77777777" w:rsidTr="00472966">
        <w:tc>
          <w:tcPr>
            <w:tcW w:w="1809" w:type="dxa"/>
            <w:shd w:val="clear" w:color="auto" w:fill="auto"/>
          </w:tcPr>
          <w:p w14:paraId="0D9675A8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6303" w:type="dxa"/>
            <w:shd w:val="clear" w:color="auto" w:fill="auto"/>
          </w:tcPr>
          <w:p w14:paraId="602C5F7B" w14:textId="77777777" w:rsidR="00EF67EA" w:rsidRDefault="00DC71F2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Situaţia ediţiilor şi a reviziilor</w:t>
            </w:r>
            <w:r w:rsidR="00AB7DCA" w:rsidRPr="00F36C31">
              <w:rPr>
                <w:rFonts w:cs="Arial"/>
                <w:sz w:val="22"/>
                <w:szCs w:val="22"/>
              </w:rPr>
              <w:t xml:space="preserve">  </w:t>
            </w:r>
          </w:p>
          <w:p w14:paraId="2157ED64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453AEAE5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3</w:t>
            </w:r>
          </w:p>
        </w:tc>
      </w:tr>
      <w:tr w:rsidR="00AB7DCA" w:rsidRPr="00F36C31" w14:paraId="11B55F8B" w14:textId="77777777" w:rsidTr="00472966">
        <w:tc>
          <w:tcPr>
            <w:tcW w:w="1809" w:type="dxa"/>
            <w:shd w:val="clear" w:color="auto" w:fill="auto"/>
          </w:tcPr>
          <w:p w14:paraId="6E1480DE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6303" w:type="dxa"/>
            <w:shd w:val="clear" w:color="auto" w:fill="auto"/>
          </w:tcPr>
          <w:p w14:paraId="23A0A3E3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Scopul  </w:t>
            </w:r>
          </w:p>
          <w:p w14:paraId="64BBF83B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1A2ED530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4</w:t>
            </w:r>
          </w:p>
        </w:tc>
      </w:tr>
      <w:tr w:rsidR="00AB7DCA" w:rsidRPr="00F36C31" w14:paraId="77755287" w14:textId="77777777" w:rsidTr="00472966">
        <w:tc>
          <w:tcPr>
            <w:tcW w:w="1809" w:type="dxa"/>
            <w:shd w:val="clear" w:color="auto" w:fill="auto"/>
          </w:tcPr>
          <w:p w14:paraId="761F0772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6303" w:type="dxa"/>
            <w:shd w:val="clear" w:color="auto" w:fill="auto"/>
          </w:tcPr>
          <w:p w14:paraId="1F6DAA36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Domeniul de aplicare  </w:t>
            </w:r>
          </w:p>
          <w:p w14:paraId="4D278E97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019620CF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4</w:t>
            </w:r>
          </w:p>
        </w:tc>
      </w:tr>
      <w:tr w:rsidR="00AB7DCA" w:rsidRPr="00F36C31" w14:paraId="0E2433E7" w14:textId="77777777" w:rsidTr="00472966">
        <w:tc>
          <w:tcPr>
            <w:tcW w:w="1809" w:type="dxa"/>
            <w:shd w:val="clear" w:color="auto" w:fill="auto"/>
          </w:tcPr>
          <w:p w14:paraId="6AEC0120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6303" w:type="dxa"/>
            <w:shd w:val="clear" w:color="auto" w:fill="auto"/>
          </w:tcPr>
          <w:p w14:paraId="7AF40635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Documente de referinţă </w:t>
            </w:r>
          </w:p>
          <w:p w14:paraId="7E9F1A82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8C8E5C9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4</w:t>
            </w:r>
          </w:p>
        </w:tc>
      </w:tr>
      <w:tr w:rsidR="00AB7DCA" w:rsidRPr="00F36C31" w14:paraId="38A34B24" w14:textId="77777777" w:rsidTr="00472966">
        <w:tc>
          <w:tcPr>
            <w:tcW w:w="1809" w:type="dxa"/>
            <w:shd w:val="clear" w:color="auto" w:fill="auto"/>
          </w:tcPr>
          <w:p w14:paraId="1DE7DD44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6303" w:type="dxa"/>
            <w:shd w:val="clear" w:color="auto" w:fill="auto"/>
          </w:tcPr>
          <w:p w14:paraId="632043F5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Definiţii şi abrevieri </w:t>
            </w:r>
          </w:p>
          <w:p w14:paraId="67DBE811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A62BAC0" w14:textId="171D54B2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4-</w:t>
            </w:r>
            <w:r w:rsidR="00B36E76">
              <w:rPr>
                <w:rFonts w:cs="Arial"/>
                <w:sz w:val="22"/>
                <w:szCs w:val="22"/>
              </w:rPr>
              <w:t>6</w:t>
            </w:r>
          </w:p>
        </w:tc>
      </w:tr>
      <w:tr w:rsidR="00AB7DCA" w:rsidRPr="00F36C31" w14:paraId="7D41B4AC" w14:textId="77777777" w:rsidTr="00472966">
        <w:tc>
          <w:tcPr>
            <w:tcW w:w="1809" w:type="dxa"/>
            <w:shd w:val="clear" w:color="auto" w:fill="auto"/>
          </w:tcPr>
          <w:p w14:paraId="6B86736D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8.</w:t>
            </w:r>
          </w:p>
        </w:tc>
        <w:tc>
          <w:tcPr>
            <w:tcW w:w="6303" w:type="dxa"/>
            <w:shd w:val="clear" w:color="auto" w:fill="auto"/>
          </w:tcPr>
          <w:p w14:paraId="20070427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Modul de Lucru</w:t>
            </w:r>
          </w:p>
          <w:p w14:paraId="483700D8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01282C8C" w14:textId="318D4D68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6-</w:t>
            </w:r>
            <w:r w:rsidR="00B36E76">
              <w:rPr>
                <w:rFonts w:cs="Arial"/>
                <w:sz w:val="22"/>
                <w:szCs w:val="22"/>
              </w:rPr>
              <w:t>9</w:t>
            </w:r>
          </w:p>
        </w:tc>
      </w:tr>
      <w:tr w:rsidR="00AB7DCA" w:rsidRPr="00F36C31" w14:paraId="2BBA1EF0" w14:textId="77777777" w:rsidTr="00472966">
        <w:tc>
          <w:tcPr>
            <w:tcW w:w="1809" w:type="dxa"/>
            <w:shd w:val="clear" w:color="auto" w:fill="auto"/>
          </w:tcPr>
          <w:p w14:paraId="5CBD2511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9.</w:t>
            </w:r>
          </w:p>
        </w:tc>
        <w:tc>
          <w:tcPr>
            <w:tcW w:w="6303" w:type="dxa"/>
            <w:shd w:val="clear" w:color="auto" w:fill="auto"/>
          </w:tcPr>
          <w:p w14:paraId="5F43E8D9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Responsabilităţi </w:t>
            </w:r>
          </w:p>
          <w:p w14:paraId="4B48A758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                 </w:t>
            </w:r>
          </w:p>
        </w:tc>
        <w:tc>
          <w:tcPr>
            <w:tcW w:w="1701" w:type="dxa"/>
            <w:shd w:val="clear" w:color="auto" w:fill="auto"/>
          </w:tcPr>
          <w:p w14:paraId="3D48C4FE" w14:textId="5670C306" w:rsidR="00AB7DCA" w:rsidRPr="00F36C31" w:rsidRDefault="00B36E76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</w:tr>
      <w:tr w:rsidR="00AB7DCA" w:rsidRPr="00F36C31" w14:paraId="77E201D2" w14:textId="77777777" w:rsidTr="00472966">
        <w:tc>
          <w:tcPr>
            <w:tcW w:w="1809" w:type="dxa"/>
            <w:shd w:val="clear" w:color="auto" w:fill="auto"/>
          </w:tcPr>
          <w:p w14:paraId="1E41AEC9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10.</w:t>
            </w:r>
          </w:p>
        </w:tc>
        <w:tc>
          <w:tcPr>
            <w:tcW w:w="6303" w:type="dxa"/>
            <w:shd w:val="clear" w:color="auto" w:fill="auto"/>
          </w:tcPr>
          <w:p w14:paraId="58DB2771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Anexe, </w:t>
            </w:r>
            <w:r w:rsidR="00201E2C" w:rsidRPr="00F36C31">
              <w:rPr>
                <w:rFonts w:cs="Arial"/>
                <w:sz w:val="22"/>
                <w:szCs w:val="22"/>
              </w:rPr>
              <w:t>î</w:t>
            </w:r>
            <w:r w:rsidRPr="00F36C31">
              <w:rPr>
                <w:rFonts w:cs="Arial"/>
                <w:sz w:val="22"/>
                <w:szCs w:val="22"/>
              </w:rPr>
              <w:t>nregistr</w:t>
            </w:r>
            <w:r w:rsidR="00240249" w:rsidRPr="006F5F07">
              <w:rPr>
                <w:rFonts w:cs="Arial"/>
                <w:sz w:val="22"/>
                <w:szCs w:val="22"/>
              </w:rPr>
              <w:t>ă</w:t>
            </w:r>
            <w:r w:rsidRPr="00F36C31">
              <w:rPr>
                <w:rFonts w:cs="Arial"/>
                <w:sz w:val="22"/>
                <w:szCs w:val="22"/>
              </w:rPr>
              <w:t>ri, arhiv</w:t>
            </w:r>
            <w:r w:rsidR="00201E2C" w:rsidRPr="00F36C31">
              <w:rPr>
                <w:rFonts w:cs="Arial"/>
                <w:sz w:val="22"/>
                <w:szCs w:val="22"/>
              </w:rPr>
              <w:t>ă</w:t>
            </w:r>
            <w:r w:rsidRPr="00F36C31">
              <w:rPr>
                <w:rFonts w:cs="Arial"/>
                <w:sz w:val="22"/>
                <w:szCs w:val="22"/>
              </w:rPr>
              <w:t>ri</w:t>
            </w:r>
          </w:p>
          <w:p w14:paraId="6A84EC65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86DD070" w14:textId="770BF989" w:rsidR="00AB7DCA" w:rsidRPr="00F36C31" w:rsidRDefault="00B36E76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9-10</w:t>
            </w:r>
          </w:p>
        </w:tc>
      </w:tr>
      <w:tr w:rsidR="00AB7DCA" w:rsidRPr="00F36C31" w14:paraId="41FBFEE0" w14:textId="77777777" w:rsidTr="00472966">
        <w:tc>
          <w:tcPr>
            <w:tcW w:w="1809" w:type="dxa"/>
            <w:shd w:val="clear" w:color="auto" w:fill="auto"/>
          </w:tcPr>
          <w:p w14:paraId="346CCAC7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11.</w:t>
            </w:r>
          </w:p>
        </w:tc>
        <w:tc>
          <w:tcPr>
            <w:tcW w:w="6303" w:type="dxa"/>
            <w:shd w:val="clear" w:color="auto" w:fill="auto"/>
          </w:tcPr>
          <w:p w14:paraId="4CAC06F0" w14:textId="77777777" w:rsidR="00DC71F2" w:rsidRPr="00F36C31" w:rsidRDefault="00DC71F2" w:rsidP="00DC71F2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Lista de difuzare</w:t>
            </w:r>
          </w:p>
          <w:p w14:paraId="7E930C6F" w14:textId="77777777" w:rsidR="00AB7DCA" w:rsidRPr="00F36C31" w:rsidRDefault="00AB7DCA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A510A10" w14:textId="5336827D" w:rsidR="00AB7DCA" w:rsidRPr="00F36C31" w:rsidRDefault="00DC71F2" w:rsidP="00472966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</w:t>
            </w:r>
            <w:r w:rsidR="00B36E76">
              <w:rPr>
                <w:rFonts w:cs="Arial"/>
                <w:sz w:val="22"/>
                <w:szCs w:val="22"/>
              </w:rPr>
              <w:t>1</w:t>
            </w:r>
          </w:p>
        </w:tc>
      </w:tr>
    </w:tbl>
    <w:p w14:paraId="7B6DA2E6" w14:textId="77777777" w:rsidR="00457C98" w:rsidRPr="00F36C31" w:rsidRDefault="00457C98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380F555B" w14:textId="77777777" w:rsidR="00AB7DCA" w:rsidRPr="00F36C31" w:rsidRDefault="00AB7DCA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3F4A4B04" w14:textId="77777777" w:rsidR="00AB7DCA" w:rsidRPr="00F36C31" w:rsidRDefault="00AB7DCA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02CB2D2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DD4D803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196FCDFF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713E807B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05D3EE84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E71ECEF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39B6264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5B1A80CD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2CC1696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0A8B315E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18F19175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0665F2B9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101D660C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52E08EBC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0BD09ADE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5CD1DE95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7A54F336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8034CD7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21A78F14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16235EEE" w14:textId="77777777" w:rsidR="00DC71F2" w:rsidRPr="00F36C31" w:rsidRDefault="00DC71F2" w:rsidP="00035B8C">
      <w:pPr>
        <w:tabs>
          <w:tab w:val="left" w:pos="720"/>
        </w:tabs>
        <w:ind w:left="360" w:hanging="360"/>
        <w:jc w:val="both"/>
        <w:rPr>
          <w:rFonts w:cs="Arial"/>
          <w:sz w:val="22"/>
          <w:szCs w:val="22"/>
        </w:rPr>
      </w:pPr>
    </w:p>
    <w:p w14:paraId="65FD9DC9" w14:textId="77777777" w:rsidR="00F14CD3" w:rsidRPr="00F36C31" w:rsidRDefault="00AB7DCA" w:rsidP="00F36C31">
      <w:pPr>
        <w:tabs>
          <w:tab w:val="left" w:pos="0"/>
        </w:tabs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3</w:t>
      </w:r>
      <w:r w:rsidR="0046173C" w:rsidRPr="00F36C31">
        <w:rPr>
          <w:rFonts w:cs="Arial"/>
          <w:b/>
          <w:sz w:val="22"/>
          <w:szCs w:val="22"/>
        </w:rPr>
        <w:t>. SITUA</w:t>
      </w:r>
      <w:r w:rsidR="00254EE6" w:rsidRPr="00F36C31">
        <w:rPr>
          <w:rFonts w:cs="Arial"/>
          <w:b/>
          <w:sz w:val="22"/>
          <w:szCs w:val="22"/>
        </w:rPr>
        <w:t>Ț</w:t>
      </w:r>
      <w:r w:rsidR="0046173C" w:rsidRPr="00F36C31">
        <w:rPr>
          <w:rFonts w:cs="Arial"/>
          <w:b/>
          <w:sz w:val="22"/>
          <w:szCs w:val="22"/>
        </w:rPr>
        <w:t>IA EDI</w:t>
      </w:r>
      <w:r w:rsidR="00254EE6" w:rsidRPr="00F36C31">
        <w:rPr>
          <w:rFonts w:cs="Arial"/>
          <w:b/>
          <w:sz w:val="22"/>
          <w:szCs w:val="22"/>
        </w:rPr>
        <w:t>Ț</w:t>
      </w:r>
      <w:r w:rsidR="0046173C" w:rsidRPr="00F36C31">
        <w:rPr>
          <w:rFonts w:cs="Arial"/>
          <w:b/>
          <w:sz w:val="22"/>
          <w:szCs w:val="22"/>
        </w:rPr>
        <w:t xml:space="preserve">IILOR </w:t>
      </w:r>
      <w:r w:rsidR="00254EE6" w:rsidRPr="00F36C31">
        <w:rPr>
          <w:rFonts w:cs="Arial"/>
          <w:b/>
          <w:sz w:val="22"/>
          <w:szCs w:val="22"/>
        </w:rPr>
        <w:t>Ș</w:t>
      </w:r>
      <w:r w:rsidR="0046173C" w:rsidRPr="00F36C31">
        <w:rPr>
          <w:rFonts w:cs="Arial"/>
          <w:b/>
          <w:sz w:val="22"/>
          <w:szCs w:val="22"/>
        </w:rPr>
        <w:t>I A REVIZIILOR</w:t>
      </w:r>
    </w:p>
    <w:p w14:paraId="4D9B133E" w14:textId="77777777" w:rsidR="001611CB" w:rsidRPr="00F36C31" w:rsidRDefault="001611CB" w:rsidP="00F36C31">
      <w:pPr>
        <w:spacing w:line="276" w:lineRule="auto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Denumire Procedur</w:t>
      </w:r>
      <w:r w:rsidR="00254EE6" w:rsidRPr="00F36C31">
        <w:rPr>
          <w:rFonts w:cs="Arial"/>
          <w:sz w:val="22"/>
          <w:szCs w:val="22"/>
        </w:rPr>
        <w:t>ă</w:t>
      </w:r>
      <w:r w:rsidR="000B0EEA" w:rsidRPr="00F36C31">
        <w:rPr>
          <w:rFonts w:cs="Arial"/>
          <w:sz w:val="22"/>
          <w:szCs w:val="22"/>
        </w:rPr>
        <w:t xml:space="preserve"> Opera</w:t>
      </w:r>
      <w:r w:rsidR="00516BD8" w:rsidRPr="00F36C31">
        <w:rPr>
          <w:rFonts w:cs="Arial"/>
          <w:sz w:val="22"/>
          <w:szCs w:val="22"/>
        </w:rPr>
        <w:t>ț</w:t>
      </w:r>
      <w:r w:rsidR="000B0EEA" w:rsidRPr="00F36C31">
        <w:rPr>
          <w:rFonts w:cs="Arial"/>
          <w:sz w:val="22"/>
          <w:szCs w:val="22"/>
        </w:rPr>
        <w:t>ională „Derularea plăț</w:t>
      </w:r>
      <w:r w:rsidRPr="00F36C31">
        <w:rPr>
          <w:rFonts w:cs="Arial"/>
          <w:sz w:val="22"/>
          <w:szCs w:val="22"/>
        </w:rPr>
        <w:t xml:space="preserve">ilor </w:t>
      </w:r>
      <w:r w:rsidR="00254EE6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 xml:space="preserve">i </w:t>
      </w:r>
      <w:r w:rsidR="00254EE6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ncas</w:t>
      </w:r>
      <w:r w:rsidR="00254EE6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rilor pe pia</w:t>
      </w:r>
      <w:r w:rsidR="00254EE6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a de echilibrare”.</w:t>
      </w:r>
    </w:p>
    <w:p w14:paraId="513E0897" w14:textId="77777777" w:rsidR="001611CB" w:rsidRPr="00F36C31" w:rsidRDefault="00F87D59" w:rsidP="00F36C31">
      <w:pPr>
        <w:spacing w:line="276" w:lineRule="auto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Cod TEL, edi</w:t>
      </w:r>
      <w:r w:rsidR="005A52C9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ia I</w:t>
      </w:r>
      <w:r w:rsidR="001611CB" w:rsidRPr="00F36C31">
        <w:rPr>
          <w:rFonts w:cs="Arial"/>
          <w:sz w:val="22"/>
          <w:szCs w:val="22"/>
        </w:rPr>
        <w:t xml:space="preserve">, revizia </w:t>
      </w:r>
      <w:r w:rsidR="000D4BC5" w:rsidRPr="00F36C31">
        <w:rPr>
          <w:rFonts w:cs="Arial"/>
          <w:sz w:val="22"/>
          <w:szCs w:val="22"/>
        </w:rPr>
        <w:t>2</w:t>
      </w:r>
    </w:p>
    <w:p w14:paraId="53DC653E" w14:textId="77777777" w:rsidR="001611CB" w:rsidRPr="00F36C31" w:rsidRDefault="001611CB" w:rsidP="00F36C31">
      <w:pPr>
        <w:tabs>
          <w:tab w:val="left" w:pos="0"/>
        </w:tabs>
        <w:spacing w:line="276" w:lineRule="auto"/>
        <w:jc w:val="both"/>
        <w:rPr>
          <w:rFonts w:cs="Arial"/>
          <w:sz w:val="22"/>
          <w:szCs w:val="22"/>
        </w:rPr>
      </w:pPr>
    </w:p>
    <w:tbl>
      <w:tblPr>
        <w:tblpPr w:leftFromText="180" w:rightFromText="180" w:vertAnchor="page" w:horzAnchor="margin" w:tblpY="39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776"/>
        <w:gridCol w:w="3205"/>
        <w:gridCol w:w="1684"/>
        <w:gridCol w:w="1881"/>
      </w:tblGrid>
      <w:tr w:rsidR="00AB7DCA" w:rsidRPr="00F36C31" w14:paraId="108E2B65" w14:textId="77777777" w:rsidTr="00472966">
        <w:tc>
          <w:tcPr>
            <w:tcW w:w="653" w:type="dxa"/>
            <w:shd w:val="clear" w:color="auto" w:fill="auto"/>
          </w:tcPr>
          <w:p w14:paraId="4924D3F0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Nr. Crt.</w:t>
            </w:r>
          </w:p>
        </w:tc>
        <w:tc>
          <w:tcPr>
            <w:tcW w:w="2857" w:type="dxa"/>
            <w:shd w:val="clear" w:color="auto" w:fill="auto"/>
          </w:tcPr>
          <w:p w14:paraId="24E384EB" w14:textId="77777777" w:rsidR="00AB7DCA" w:rsidRPr="00F36C31" w:rsidRDefault="00254EE6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Ediț</w:t>
            </w:r>
            <w:r w:rsidR="00AB7DCA" w:rsidRPr="00F36C31">
              <w:rPr>
                <w:rFonts w:cs="Arial"/>
                <w:sz w:val="22"/>
                <w:szCs w:val="22"/>
              </w:rPr>
              <w:t>ia sau, dup</w:t>
            </w:r>
            <w:r w:rsidR="00311C6B">
              <w:rPr>
                <w:rFonts w:cs="Arial"/>
                <w:sz w:val="22"/>
                <w:szCs w:val="22"/>
              </w:rPr>
              <w:t>ă</w:t>
            </w:r>
            <w:r w:rsidR="00AB7DCA" w:rsidRPr="00F36C31">
              <w:rPr>
                <w:rFonts w:cs="Arial"/>
                <w:sz w:val="22"/>
                <w:szCs w:val="22"/>
              </w:rPr>
              <w:t xml:space="preserve"> caz, </w:t>
            </w:r>
          </w:p>
          <w:p w14:paraId="476EDFF8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revizia </w:t>
            </w:r>
            <w:r w:rsidR="00254EE6" w:rsidRPr="00F36C31">
              <w:rPr>
                <w:rFonts w:cs="Arial"/>
                <w:sz w:val="22"/>
                <w:szCs w:val="22"/>
              </w:rPr>
              <w:t>î</w:t>
            </w:r>
            <w:r w:rsidRPr="00F36C31">
              <w:rPr>
                <w:rFonts w:cs="Arial"/>
                <w:sz w:val="22"/>
                <w:szCs w:val="22"/>
              </w:rPr>
              <w:t>n cadrul edi</w:t>
            </w:r>
            <w:r w:rsidR="00254EE6" w:rsidRPr="00F36C31">
              <w:rPr>
                <w:rFonts w:cs="Arial"/>
                <w:sz w:val="22"/>
                <w:szCs w:val="22"/>
              </w:rPr>
              <w:t>ț</w:t>
            </w:r>
            <w:r w:rsidRPr="00F36C31">
              <w:rPr>
                <w:rFonts w:cs="Arial"/>
                <w:sz w:val="22"/>
                <w:szCs w:val="22"/>
              </w:rPr>
              <w:t>iei</w:t>
            </w:r>
          </w:p>
        </w:tc>
        <w:tc>
          <w:tcPr>
            <w:tcW w:w="3260" w:type="dxa"/>
            <w:shd w:val="clear" w:color="auto" w:fill="auto"/>
          </w:tcPr>
          <w:p w14:paraId="03931A91" w14:textId="77777777" w:rsidR="00AB7DCA" w:rsidRPr="00F36C31" w:rsidRDefault="001A5F04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Componenta</w:t>
            </w:r>
            <w:r w:rsidR="00AB7DCA" w:rsidRPr="00F36C31">
              <w:rPr>
                <w:rFonts w:cs="Arial"/>
                <w:sz w:val="22"/>
                <w:szCs w:val="22"/>
              </w:rPr>
              <w:t xml:space="preserve"> revizuit</w:t>
            </w:r>
            <w:r w:rsidRPr="00F36C31">
              <w:rPr>
                <w:rFonts w:cs="Arial"/>
                <w:sz w:val="22"/>
                <w:szCs w:val="22"/>
              </w:rPr>
              <w:t>ă</w:t>
            </w:r>
          </w:p>
        </w:tc>
        <w:tc>
          <w:tcPr>
            <w:tcW w:w="1699" w:type="dxa"/>
            <w:shd w:val="clear" w:color="auto" w:fill="auto"/>
          </w:tcPr>
          <w:p w14:paraId="3D6EEE9D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Modalitatea reviziei</w:t>
            </w:r>
          </w:p>
        </w:tc>
        <w:tc>
          <w:tcPr>
            <w:tcW w:w="1905" w:type="dxa"/>
            <w:shd w:val="clear" w:color="auto" w:fill="auto"/>
          </w:tcPr>
          <w:p w14:paraId="63C4D0E1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Data de la care se aplic</w:t>
            </w:r>
            <w:r w:rsidR="00254EE6" w:rsidRPr="00F36C31">
              <w:rPr>
                <w:rFonts w:cs="Arial"/>
                <w:sz w:val="22"/>
                <w:szCs w:val="22"/>
              </w:rPr>
              <w:t>ă prevederile ediției sau reviziei ediț</w:t>
            </w:r>
            <w:r w:rsidRPr="00F36C31">
              <w:rPr>
                <w:rFonts w:cs="Arial"/>
                <w:sz w:val="22"/>
                <w:szCs w:val="22"/>
              </w:rPr>
              <w:t>iei</w:t>
            </w:r>
          </w:p>
        </w:tc>
      </w:tr>
      <w:tr w:rsidR="00AB7DCA" w:rsidRPr="00F36C31" w14:paraId="227EF24D" w14:textId="77777777" w:rsidTr="00472966">
        <w:trPr>
          <w:trHeight w:val="755"/>
        </w:trPr>
        <w:tc>
          <w:tcPr>
            <w:tcW w:w="653" w:type="dxa"/>
            <w:shd w:val="clear" w:color="auto" w:fill="auto"/>
          </w:tcPr>
          <w:p w14:paraId="39238B7F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857" w:type="dxa"/>
            <w:shd w:val="clear" w:color="auto" w:fill="auto"/>
          </w:tcPr>
          <w:p w14:paraId="23AB5DC2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Ed</w:t>
            </w:r>
            <w:r w:rsidR="00254EE6" w:rsidRPr="00F36C31">
              <w:rPr>
                <w:rFonts w:cs="Arial"/>
                <w:sz w:val="22"/>
                <w:szCs w:val="22"/>
              </w:rPr>
              <w:t>iț</w:t>
            </w:r>
            <w:r w:rsidRPr="00F36C31">
              <w:rPr>
                <w:rFonts w:cs="Arial"/>
                <w:sz w:val="22"/>
                <w:szCs w:val="22"/>
              </w:rPr>
              <w:t xml:space="preserve">ia </w:t>
            </w:r>
            <w:r w:rsidR="00F87D59" w:rsidRPr="00F36C31">
              <w:rPr>
                <w:rFonts w:cs="Arial"/>
                <w:sz w:val="22"/>
                <w:szCs w:val="22"/>
              </w:rPr>
              <w:t>I</w:t>
            </w:r>
          </w:p>
        </w:tc>
        <w:tc>
          <w:tcPr>
            <w:tcW w:w="3260" w:type="dxa"/>
            <w:shd w:val="clear" w:color="auto" w:fill="auto"/>
          </w:tcPr>
          <w:p w14:paraId="00388E0F" w14:textId="77777777" w:rsidR="00AB7DCA" w:rsidRPr="00F36C31" w:rsidRDefault="000B0E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Ediție iniț</w:t>
            </w:r>
            <w:r w:rsidR="00AB7DCA" w:rsidRPr="00F36C31">
              <w:rPr>
                <w:rFonts w:cs="Arial"/>
                <w:sz w:val="22"/>
                <w:szCs w:val="22"/>
              </w:rPr>
              <w:t>ial</w:t>
            </w:r>
            <w:r w:rsidRPr="00F36C31">
              <w:rPr>
                <w:rFonts w:cs="Arial"/>
                <w:sz w:val="22"/>
                <w:szCs w:val="22"/>
              </w:rPr>
              <w:t>ă</w:t>
            </w:r>
          </w:p>
        </w:tc>
        <w:tc>
          <w:tcPr>
            <w:tcW w:w="1699" w:type="dxa"/>
            <w:shd w:val="clear" w:color="auto" w:fill="auto"/>
          </w:tcPr>
          <w:p w14:paraId="14AE79DE" w14:textId="77777777" w:rsidR="00AB7DCA" w:rsidRPr="00F36C31" w:rsidRDefault="00AB7DCA" w:rsidP="00F36C31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485F7C5" w14:textId="77777777" w:rsidR="00AB7DCA" w:rsidRPr="00F36C31" w:rsidRDefault="00AB7DCA" w:rsidP="00F36C3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Septembrie  2018</w:t>
            </w:r>
          </w:p>
        </w:tc>
      </w:tr>
      <w:tr w:rsidR="00AB7DCA" w:rsidRPr="00F36C31" w14:paraId="25642C3B" w14:textId="77777777" w:rsidTr="00472966">
        <w:trPr>
          <w:trHeight w:val="836"/>
        </w:trPr>
        <w:tc>
          <w:tcPr>
            <w:tcW w:w="653" w:type="dxa"/>
            <w:shd w:val="clear" w:color="auto" w:fill="auto"/>
          </w:tcPr>
          <w:p w14:paraId="7B2246AC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857" w:type="dxa"/>
            <w:shd w:val="clear" w:color="auto" w:fill="auto"/>
          </w:tcPr>
          <w:p w14:paraId="6CFE2A92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Ediția </w:t>
            </w:r>
            <w:r w:rsidR="00F87D59" w:rsidRPr="00F36C31">
              <w:rPr>
                <w:rFonts w:cs="Arial"/>
                <w:sz w:val="22"/>
                <w:szCs w:val="22"/>
              </w:rPr>
              <w:t>I</w:t>
            </w:r>
            <w:r w:rsidRPr="00F36C31">
              <w:rPr>
                <w:rFonts w:cs="Arial"/>
                <w:sz w:val="22"/>
                <w:szCs w:val="22"/>
              </w:rPr>
              <w:t>, Revizia 1</w:t>
            </w:r>
          </w:p>
        </w:tc>
        <w:tc>
          <w:tcPr>
            <w:tcW w:w="3260" w:type="dxa"/>
            <w:shd w:val="clear" w:color="auto" w:fill="auto"/>
          </w:tcPr>
          <w:p w14:paraId="6DB40711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5.Domeniul de aplicare</w:t>
            </w:r>
          </w:p>
          <w:p w14:paraId="2E8003E6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6.Documente de referință</w:t>
            </w:r>
          </w:p>
          <w:p w14:paraId="0022579D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7.Definiții și abrevieri</w:t>
            </w:r>
          </w:p>
          <w:p w14:paraId="4087D955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8.Mod de lucru</w:t>
            </w:r>
          </w:p>
          <w:p w14:paraId="36A96DAB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9.Responsabilități</w:t>
            </w:r>
          </w:p>
          <w:p w14:paraId="1CE10E8B" w14:textId="77777777" w:rsidR="00AB7DCA" w:rsidRPr="00F36C31" w:rsidRDefault="00AB7DC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99" w:type="dxa"/>
            <w:shd w:val="clear" w:color="auto" w:fill="auto"/>
          </w:tcPr>
          <w:p w14:paraId="00F7A0AC" w14:textId="77777777" w:rsidR="00AB7DCA" w:rsidRPr="00F36C31" w:rsidRDefault="000B0EEA" w:rsidP="00F36C31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Revizie parțială</w:t>
            </w:r>
          </w:p>
        </w:tc>
        <w:tc>
          <w:tcPr>
            <w:tcW w:w="1905" w:type="dxa"/>
            <w:shd w:val="clear" w:color="auto" w:fill="auto"/>
          </w:tcPr>
          <w:p w14:paraId="36DBA679" w14:textId="77777777" w:rsidR="000B0EEA" w:rsidRPr="00F36C31" w:rsidRDefault="00AB7DCA" w:rsidP="00F36C3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 </w:t>
            </w:r>
          </w:p>
          <w:p w14:paraId="238E4E72" w14:textId="77777777" w:rsidR="00AB7DCA" w:rsidRPr="00F36C31" w:rsidRDefault="003E0934" w:rsidP="00F36C3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August </w:t>
            </w:r>
            <w:r w:rsidR="00AB7DCA" w:rsidRPr="00F36C31">
              <w:rPr>
                <w:rFonts w:cs="Arial"/>
                <w:sz w:val="22"/>
                <w:szCs w:val="22"/>
              </w:rPr>
              <w:t xml:space="preserve">  2020</w:t>
            </w:r>
          </w:p>
        </w:tc>
      </w:tr>
      <w:tr w:rsidR="000D4BC5" w:rsidRPr="00F36C31" w14:paraId="04A3AD53" w14:textId="77777777" w:rsidTr="00F36C31">
        <w:trPr>
          <w:trHeight w:val="1698"/>
        </w:trPr>
        <w:tc>
          <w:tcPr>
            <w:tcW w:w="653" w:type="dxa"/>
            <w:shd w:val="clear" w:color="auto" w:fill="auto"/>
          </w:tcPr>
          <w:p w14:paraId="0F018B7C" w14:textId="77777777" w:rsidR="000D4BC5" w:rsidRPr="00F36C31" w:rsidRDefault="000D4BC5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857" w:type="dxa"/>
            <w:shd w:val="clear" w:color="auto" w:fill="auto"/>
          </w:tcPr>
          <w:p w14:paraId="4950C26D" w14:textId="77777777" w:rsidR="000D4BC5" w:rsidRPr="00F36C31" w:rsidRDefault="000D4BC5" w:rsidP="00F36C31">
            <w:pPr>
              <w:spacing w:line="276" w:lineRule="auto"/>
              <w:jc w:val="both"/>
              <w:rPr>
                <w:rFonts w:cs="Arial"/>
                <w:b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Ediția I, Revizia 2</w:t>
            </w:r>
          </w:p>
        </w:tc>
        <w:tc>
          <w:tcPr>
            <w:tcW w:w="3260" w:type="dxa"/>
            <w:shd w:val="clear" w:color="auto" w:fill="auto"/>
          </w:tcPr>
          <w:p w14:paraId="3A3FBA25" w14:textId="77777777" w:rsidR="000D4BC5" w:rsidRPr="00F36C31" w:rsidRDefault="000D4BC5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5.Domeniul de aplicare</w:t>
            </w:r>
          </w:p>
          <w:p w14:paraId="39D50285" w14:textId="77777777" w:rsidR="000D4BC5" w:rsidRPr="00F36C31" w:rsidRDefault="000D4BC5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6.Documente de referință</w:t>
            </w:r>
          </w:p>
          <w:p w14:paraId="3BCE836E" w14:textId="77777777" w:rsidR="000D4BC5" w:rsidRPr="00F36C31" w:rsidRDefault="000D4BC5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7.Definiții și abrevieri</w:t>
            </w:r>
          </w:p>
          <w:p w14:paraId="7C94E800" w14:textId="77777777" w:rsidR="000D4BC5" w:rsidRPr="00F36C31" w:rsidRDefault="000D4BC5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8.Mod de lucru</w:t>
            </w:r>
          </w:p>
          <w:p w14:paraId="77954E6B" w14:textId="77777777" w:rsidR="000D4BC5" w:rsidRPr="00F36C31" w:rsidRDefault="000D4BC5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9.Responsabilități</w:t>
            </w:r>
          </w:p>
          <w:p w14:paraId="35EE59FB" w14:textId="77777777" w:rsidR="000D4BC5" w:rsidRPr="00F36C31" w:rsidRDefault="000D4BC5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99" w:type="dxa"/>
            <w:shd w:val="clear" w:color="auto" w:fill="auto"/>
          </w:tcPr>
          <w:p w14:paraId="13FEB672" w14:textId="77777777" w:rsidR="000D4BC5" w:rsidRPr="00F36C31" w:rsidRDefault="000D4BC5" w:rsidP="00F36C31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Revizie parțială</w:t>
            </w:r>
          </w:p>
        </w:tc>
        <w:tc>
          <w:tcPr>
            <w:tcW w:w="1905" w:type="dxa"/>
            <w:shd w:val="clear" w:color="auto" w:fill="auto"/>
          </w:tcPr>
          <w:p w14:paraId="2DA9F919" w14:textId="77777777" w:rsidR="000D4BC5" w:rsidRPr="00F36C31" w:rsidRDefault="000D4BC5" w:rsidP="00F36C3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 </w:t>
            </w:r>
          </w:p>
          <w:p w14:paraId="6CC60B12" w14:textId="77777777" w:rsidR="000D4BC5" w:rsidRPr="00F36C31" w:rsidRDefault="000D4BC5" w:rsidP="00F36C3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2022</w:t>
            </w:r>
          </w:p>
        </w:tc>
      </w:tr>
    </w:tbl>
    <w:p w14:paraId="5FC4E88C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29101F8F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4DEBB026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2F114B2B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7AB473DE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331D24CF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7F3A108B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2BAFA4AD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0AF98D84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5503FF57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41C57C41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436E12C2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551D5294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54B2D3BC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0356A607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6C421A8E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3BEBBE0D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790F282A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642142A5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76689897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4AF2BC02" w14:textId="77777777" w:rsidR="00B36E76" w:rsidRDefault="00B36E76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163CFF54" w14:textId="5B46ECAE" w:rsidR="007C7D9C" w:rsidRPr="00F36C31" w:rsidRDefault="00B84E7E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4.</w:t>
      </w:r>
      <w:r w:rsidR="00652ECD" w:rsidRPr="00F36C31">
        <w:rPr>
          <w:rFonts w:cs="Arial"/>
          <w:b/>
          <w:sz w:val="22"/>
          <w:szCs w:val="22"/>
        </w:rPr>
        <w:t xml:space="preserve"> </w:t>
      </w:r>
      <w:r w:rsidR="007C7D9C" w:rsidRPr="00F36C31">
        <w:rPr>
          <w:rFonts w:cs="Arial"/>
          <w:b/>
          <w:sz w:val="22"/>
          <w:szCs w:val="22"/>
        </w:rPr>
        <w:t>SCOP</w:t>
      </w:r>
    </w:p>
    <w:p w14:paraId="3D1BF981" w14:textId="77777777" w:rsidR="001F1B0C" w:rsidRPr="00F36C31" w:rsidRDefault="001F1B0C" w:rsidP="00F36C31">
      <w:p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Procedura operaţională</w:t>
      </w:r>
      <w:r w:rsidRPr="00F36C31">
        <w:rPr>
          <w:rFonts w:cs="Arial"/>
          <w:i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>„</w:t>
      </w:r>
      <w:r w:rsidR="0037712C" w:rsidRPr="00F36C31">
        <w:rPr>
          <w:rFonts w:cs="Arial"/>
          <w:sz w:val="22"/>
          <w:szCs w:val="22"/>
        </w:rPr>
        <w:t>Derularea pl</w:t>
      </w:r>
      <w:r w:rsidR="00546DDD" w:rsidRPr="00F36C31">
        <w:rPr>
          <w:rFonts w:cs="Arial"/>
          <w:sz w:val="22"/>
          <w:szCs w:val="22"/>
        </w:rPr>
        <w:t>ă</w:t>
      </w:r>
      <w:r w:rsidR="006C1550" w:rsidRPr="00F36C31">
        <w:rPr>
          <w:rFonts w:cs="Arial"/>
          <w:sz w:val="22"/>
          <w:szCs w:val="22"/>
        </w:rPr>
        <w:t>ț</w:t>
      </w:r>
      <w:r w:rsidR="0037712C" w:rsidRPr="00F36C31">
        <w:rPr>
          <w:rFonts w:cs="Arial"/>
          <w:sz w:val="22"/>
          <w:szCs w:val="22"/>
        </w:rPr>
        <w:t xml:space="preserve">ilor </w:t>
      </w:r>
      <w:r w:rsidR="00546DDD" w:rsidRPr="00F36C31">
        <w:rPr>
          <w:rFonts w:cs="Arial"/>
          <w:sz w:val="22"/>
          <w:szCs w:val="22"/>
        </w:rPr>
        <w:t>ș</w:t>
      </w:r>
      <w:r w:rsidR="0037712C" w:rsidRPr="00F36C31">
        <w:rPr>
          <w:rFonts w:cs="Arial"/>
          <w:sz w:val="22"/>
          <w:szCs w:val="22"/>
        </w:rPr>
        <w:t xml:space="preserve">i </w:t>
      </w:r>
      <w:r w:rsidR="00546DDD" w:rsidRPr="00F36C31">
        <w:rPr>
          <w:rFonts w:cs="Arial"/>
          <w:sz w:val="22"/>
          <w:szCs w:val="22"/>
        </w:rPr>
        <w:t>î</w:t>
      </w:r>
      <w:r w:rsidR="0037712C" w:rsidRPr="00F36C31">
        <w:rPr>
          <w:rFonts w:cs="Arial"/>
          <w:sz w:val="22"/>
          <w:szCs w:val="22"/>
        </w:rPr>
        <w:t>ncas</w:t>
      </w:r>
      <w:r w:rsidR="00546DDD" w:rsidRPr="00F36C31">
        <w:rPr>
          <w:rFonts w:cs="Arial"/>
          <w:sz w:val="22"/>
          <w:szCs w:val="22"/>
        </w:rPr>
        <w:t>ă</w:t>
      </w:r>
      <w:r w:rsidR="0037712C" w:rsidRPr="00F36C31">
        <w:rPr>
          <w:rFonts w:cs="Arial"/>
          <w:sz w:val="22"/>
          <w:szCs w:val="22"/>
        </w:rPr>
        <w:t>rilor pe pia</w:t>
      </w:r>
      <w:r w:rsidR="00546DDD" w:rsidRPr="00F36C31">
        <w:rPr>
          <w:rFonts w:cs="Arial"/>
          <w:sz w:val="22"/>
          <w:szCs w:val="22"/>
        </w:rPr>
        <w:t>ț</w:t>
      </w:r>
      <w:r w:rsidR="0037712C" w:rsidRPr="00F36C31">
        <w:rPr>
          <w:rFonts w:cs="Arial"/>
          <w:sz w:val="22"/>
          <w:szCs w:val="22"/>
        </w:rPr>
        <w:t>a de echilibrare”</w:t>
      </w:r>
      <w:r w:rsidRPr="00F36C31">
        <w:rPr>
          <w:rFonts w:cs="Arial"/>
          <w:sz w:val="22"/>
          <w:szCs w:val="22"/>
        </w:rPr>
        <w:t xml:space="preserve">, numită în continuare Procedura, are drept scop </w:t>
      </w:r>
      <w:r w:rsidR="00C41DFA" w:rsidRPr="00F36C31">
        <w:rPr>
          <w:rFonts w:cs="Arial"/>
          <w:sz w:val="22"/>
          <w:szCs w:val="22"/>
        </w:rPr>
        <w:t>sta</w:t>
      </w:r>
      <w:r w:rsidR="00311C6B">
        <w:rPr>
          <w:rFonts w:cs="Arial"/>
          <w:sz w:val="22"/>
          <w:szCs w:val="22"/>
        </w:rPr>
        <w:t>bilirea modului de gestionare a</w:t>
      </w:r>
      <w:r w:rsidR="00C41DFA" w:rsidRPr="00F36C31">
        <w:rPr>
          <w:rFonts w:cs="Arial"/>
          <w:sz w:val="22"/>
          <w:szCs w:val="22"/>
        </w:rPr>
        <w:t xml:space="preserve"> pl</w:t>
      </w:r>
      <w:r w:rsidR="00546DDD" w:rsidRPr="00F36C31">
        <w:rPr>
          <w:rFonts w:cs="Arial"/>
          <w:sz w:val="22"/>
          <w:szCs w:val="22"/>
        </w:rPr>
        <w:t>ăț</w:t>
      </w:r>
      <w:r w:rsidR="00C41DFA" w:rsidRPr="00F36C31">
        <w:rPr>
          <w:rFonts w:cs="Arial"/>
          <w:sz w:val="22"/>
          <w:szCs w:val="22"/>
        </w:rPr>
        <w:t xml:space="preserve">ilor </w:t>
      </w:r>
      <w:r w:rsidR="00546DDD" w:rsidRPr="00F36C31">
        <w:rPr>
          <w:rFonts w:cs="Arial"/>
          <w:sz w:val="22"/>
          <w:szCs w:val="22"/>
        </w:rPr>
        <w:t>ș</w:t>
      </w:r>
      <w:r w:rsidR="00C41DFA" w:rsidRPr="00F36C31">
        <w:rPr>
          <w:rFonts w:cs="Arial"/>
          <w:sz w:val="22"/>
          <w:szCs w:val="22"/>
        </w:rPr>
        <w:t xml:space="preserve">i </w:t>
      </w:r>
      <w:r w:rsidR="00546DDD" w:rsidRPr="00F36C31">
        <w:rPr>
          <w:rFonts w:cs="Arial"/>
          <w:sz w:val="22"/>
          <w:szCs w:val="22"/>
        </w:rPr>
        <w:t>î</w:t>
      </w:r>
      <w:r w:rsidR="00C41DFA" w:rsidRPr="00F36C31">
        <w:rPr>
          <w:rFonts w:cs="Arial"/>
          <w:sz w:val="22"/>
          <w:szCs w:val="22"/>
        </w:rPr>
        <w:t>ncas</w:t>
      </w:r>
      <w:r w:rsidR="00546DDD" w:rsidRPr="00F36C31">
        <w:rPr>
          <w:rFonts w:cs="Arial"/>
          <w:sz w:val="22"/>
          <w:szCs w:val="22"/>
        </w:rPr>
        <w:t>ă</w:t>
      </w:r>
      <w:r w:rsidR="00C41DFA" w:rsidRPr="00F36C31">
        <w:rPr>
          <w:rFonts w:cs="Arial"/>
          <w:sz w:val="22"/>
          <w:szCs w:val="22"/>
        </w:rPr>
        <w:t>rilor pe pia</w:t>
      </w:r>
      <w:r w:rsidR="00546DDD" w:rsidRPr="00F36C31">
        <w:rPr>
          <w:rFonts w:cs="Arial"/>
          <w:sz w:val="22"/>
          <w:szCs w:val="22"/>
        </w:rPr>
        <w:t>ț</w:t>
      </w:r>
      <w:r w:rsidR="00C41DFA" w:rsidRPr="00F36C31">
        <w:rPr>
          <w:rFonts w:cs="Arial"/>
          <w:sz w:val="22"/>
          <w:szCs w:val="22"/>
        </w:rPr>
        <w:t xml:space="preserve">a de echilibrare </w:t>
      </w:r>
      <w:r w:rsidR="00093551" w:rsidRPr="00F36C31">
        <w:rPr>
          <w:rFonts w:cs="Arial"/>
          <w:sz w:val="22"/>
          <w:szCs w:val="22"/>
        </w:rPr>
        <w:t xml:space="preserve">pentru fiecare Parte Responsabilă cu Echilibrarea, </w:t>
      </w:r>
      <w:r w:rsidR="000D4BC5" w:rsidRPr="00F36C31">
        <w:rPr>
          <w:rFonts w:cs="Arial"/>
          <w:sz w:val="22"/>
          <w:szCs w:val="22"/>
        </w:rPr>
        <w:t xml:space="preserve">Furnizor de Servicii de Echilibrare </w:t>
      </w:r>
      <w:r w:rsidR="00093551" w:rsidRPr="00F36C31">
        <w:rPr>
          <w:rFonts w:cs="Arial"/>
          <w:sz w:val="22"/>
          <w:szCs w:val="22"/>
        </w:rPr>
        <w:t>la nivelul C.N.T.E.E. Transelectrica S.A</w:t>
      </w:r>
      <w:r w:rsidR="001611CB" w:rsidRPr="00F36C31">
        <w:rPr>
          <w:rFonts w:cs="Arial"/>
          <w:sz w:val="22"/>
          <w:szCs w:val="22"/>
        </w:rPr>
        <w:t>.</w:t>
      </w:r>
      <w:r w:rsidR="000E4A73">
        <w:rPr>
          <w:rFonts w:cs="Arial"/>
          <w:sz w:val="22"/>
          <w:szCs w:val="22"/>
        </w:rPr>
        <w:t xml:space="preserve"> </w:t>
      </w:r>
    </w:p>
    <w:p w14:paraId="753FA858" w14:textId="77777777" w:rsidR="001F1B0C" w:rsidRPr="00F36C31" w:rsidRDefault="001F1B0C" w:rsidP="00F36C31">
      <w:pPr>
        <w:spacing w:line="276" w:lineRule="auto"/>
        <w:jc w:val="both"/>
        <w:rPr>
          <w:rFonts w:cs="Arial"/>
          <w:sz w:val="22"/>
          <w:szCs w:val="22"/>
        </w:rPr>
      </w:pPr>
    </w:p>
    <w:p w14:paraId="262A3A0C" w14:textId="77777777" w:rsidR="007C7D9C" w:rsidRPr="00F36C31" w:rsidRDefault="00B84E7E" w:rsidP="00F36C31">
      <w:pPr>
        <w:widowControl/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5.</w:t>
      </w:r>
      <w:r w:rsidR="00652ECD" w:rsidRPr="00F36C31">
        <w:rPr>
          <w:rFonts w:cs="Arial"/>
          <w:b/>
          <w:sz w:val="22"/>
          <w:szCs w:val="22"/>
        </w:rPr>
        <w:t xml:space="preserve"> </w:t>
      </w:r>
      <w:r w:rsidR="007C7D9C" w:rsidRPr="00F36C31">
        <w:rPr>
          <w:rFonts w:cs="Arial"/>
          <w:b/>
          <w:sz w:val="22"/>
          <w:szCs w:val="22"/>
        </w:rPr>
        <w:t>DOMENIU DE APLICARE</w:t>
      </w:r>
    </w:p>
    <w:p w14:paraId="3D019E6C" w14:textId="14184C9D" w:rsidR="001F1B0C" w:rsidRDefault="001F1B0C" w:rsidP="00F36C31">
      <w:pPr>
        <w:spacing w:line="276" w:lineRule="auto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Procedura se aplic</w:t>
      </w:r>
      <w:r w:rsidR="00546DDD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C.N.T.E.E. Transelectrica S.A. </w:t>
      </w:r>
      <w:r w:rsidR="00546DDD" w:rsidRPr="00F36C31">
        <w:rPr>
          <w:rFonts w:cs="Arial"/>
          <w:sz w:val="22"/>
          <w:szCs w:val="22"/>
        </w:rPr>
        <w:t>și participanților la piață</w:t>
      </w:r>
      <w:r w:rsidR="00FF2951" w:rsidRPr="00F36C31">
        <w:rPr>
          <w:rFonts w:cs="Arial"/>
          <w:sz w:val="22"/>
          <w:szCs w:val="22"/>
        </w:rPr>
        <w:t xml:space="preserve"> care activeaz</w:t>
      </w:r>
      <w:r w:rsidR="00546DDD" w:rsidRPr="00F36C31">
        <w:rPr>
          <w:rFonts w:cs="Arial"/>
          <w:sz w:val="22"/>
          <w:szCs w:val="22"/>
        </w:rPr>
        <w:t>ă</w:t>
      </w:r>
      <w:r w:rsidR="00FF2951" w:rsidRPr="00F36C31">
        <w:rPr>
          <w:rFonts w:cs="Arial"/>
          <w:sz w:val="22"/>
          <w:szCs w:val="22"/>
        </w:rPr>
        <w:t xml:space="preserve"> pe pia</w:t>
      </w:r>
      <w:r w:rsidR="00546DDD" w:rsidRPr="00F36C31">
        <w:rPr>
          <w:rFonts w:cs="Arial"/>
          <w:sz w:val="22"/>
          <w:szCs w:val="22"/>
        </w:rPr>
        <w:t>ț</w:t>
      </w:r>
      <w:r w:rsidR="00FF2951" w:rsidRPr="00F36C31">
        <w:rPr>
          <w:rFonts w:cs="Arial"/>
          <w:sz w:val="22"/>
          <w:szCs w:val="22"/>
        </w:rPr>
        <w:t xml:space="preserve">a </w:t>
      </w:r>
      <w:r w:rsidR="000D4BC5" w:rsidRPr="00F36C31">
        <w:rPr>
          <w:rFonts w:cs="Arial"/>
          <w:sz w:val="22"/>
          <w:szCs w:val="22"/>
        </w:rPr>
        <w:t xml:space="preserve">angro </w:t>
      </w:r>
      <w:r w:rsidR="00FF2951" w:rsidRPr="00F36C31">
        <w:rPr>
          <w:rFonts w:cs="Arial"/>
          <w:sz w:val="22"/>
          <w:szCs w:val="22"/>
        </w:rPr>
        <w:t xml:space="preserve">de </w:t>
      </w:r>
      <w:r w:rsidR="00EE2595" w:rsidRPr="00F36C31">
        <w:rPr>
          <w:rFonts w:cs="Arial"/>
          <w:sz w:val="22"/>
          <w:szCs w:val="22"/>
        </w:rPr>
        <w:t>e</w:t>
      </w:r>
      <w:r w:rsidR="00FF2951" w:rsidRPr="00F36C31">
        <w:rPr>
          <w:rFonts w:cs="Arial"/>
          <w:sz w:val="22"/>
          <w:szCs w:val="22"/>
        </w:rPr>
        <w:t>nergie electric</w:t>
      </w:r>
      <w:r w:rsidR="00546DDD" w:rsidRPr="00F36C31">
        <w:rPr>
          <w:rFonts w:cs="Arial"/>
          <w:sz w:val="22"/>
          <w:szCs w:val="22"/>
        </w:rPr>
        <w:t>ă</w:t>
      </w:r>
      <w:r w:rsidR="00FF2951" w:rsidRPr="00F36C31">
        <w:rPr>
          <w:rFonts w:cs="Arial"/>
          <w:sz w:val="22"/>
          <w:szCs w:val="22"/>
        </w:rPr>
        <w:t>.</w:t>
      </w:r>
      <w:r w:rsidRPr="00F36C31">
        <w:rPr>
          <w:rFonts w:cs="Arial"/>
          <w:sz w:val="22"/>
          <w:szCs w:val="22"/>
        </w:rPr>
        <w:t xml:space="preserve"> </w:t>
      </w:r>
    </w:p>
    <w:p w14:paraId="033FE19B" w14:textId="77777777" w:rsidR="00B36E76" w:rsidRPr="00F36C31" w:rsidRDefault="00B36E76" w:rsidP="00F36C31">
      <w:pPr>
        <w:spacing w:line="276" w:lineRule="auto"/>
        <w:rPr>
          <w:rFonts w:cs="Arial"/>
          <w:sz w:val="22"/>
          <w:szCs w:val="22"/>
        </w:rPr>
      </w:pPr>
    </w:p>
    <w:p w14:paraId="02277AB1" w14:textId="77777777" w:rsidR="00B84E7E" w:rsidRPr="00F36C31" w:rsidRDefault="00B84E7E" w:rsidP="00F36C31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6.</w:t>
      </w:r>
      <w:r w:rsidR="00652ECD" w:rsidRPr="00F36C31">
        <w:rPr>
          <w:rFonts w:cs="Arial"/>
          <w:b/>
          <w:sz w:val="22"/>
          <w:szCs w:val="22"/>
        </w:rPr>
        <w:t xml:space="preserve"> </w:t>
      </w:r>
      <w:r w:rsidRPr="00F36C31">
        <w:rPr>
          <w:rFonts w:cs="Arial"/>
          <w:b/>
          <w:sz w:val="22"/>
          <w:szCs w:val="22"/>
        </w:rPr>
        <w:t>DOCUMENTE DE REFERIN</w:t>
      </w:r>
      <w:r w:rsidR="00546DDD" w:rsidRPr="00F36C31">
        <w:rPr>
          <w:rFonts w:cs="Arial"/>
          <w:b/>
          <w:sz w:val="22"/>
          <w:szCs w:val="22"/>
        </w:rPr>
        <w:t>ȚĂ</w:t>
      </w:r>
    </w:p>
    <w:p w14:paraId="3F9A8987" w14:textId="77777777" w:rsidR="00BA2978" w:rsidRPr="00F36C31" w:rsidRDefault="00BA2978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Regulamentul (UE) 2195/2017 de stabilire a unei linii directoare privind echilibrarea sistemului de energie electrică (numit în continuare Regulamentul (UE) 2195/2017</w:t>
      </w:r>
      <w:r w:rsidR="000917C7">
        <w:rPr>
          <w:rFonts w:cs="Arial"/>
          <w:sz w:val="22"/>
          <w:szCs w:val="22"/>
        </w:rPr>
        <w:t>;</w:t>
      </w:r>
    </w:p>
    <w:p w14:paraId="269AE6D9" w14:textId="77777777" w:rsidR="00BA2978" w:rsidRPr="00F36C31" w:rsidRDefault="000D442C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Regulamentul</w:t>
      </w:r>
      <w:r w:rsidR="00BA2978" w:rsidRPr="00F36C31">
        <w:rPr>
          <w:rFonts w:cs="Arial"/>
          <w:sz w:val="22"/>
          <w:szCs w:val="22"/>
        </w:rPr>
        <w:t xml:space="preserve"> (UE) nr. 1485/2017 de stabilire a unei linii directoare privind operarea sistemului de transport al energiei electrice</w:t>
      </w:r>
      <w:r w:rsidR="000917C7">
        <w:rPr>
          <w:rFonts w:cs="Arial"/>
          <w:sz w:val="22"/>
          <w:szCs w:val="22"/>
        </w:rPr>
        <w:t>;</w:t>
      </w:r>
    </w:p>
    <w:p w14:paraId="1F96E568" w14:textId="77777777" w:rsidR="00BA2978" w:rsidRPr="00F36C31" w:rsidRDefault="00BA2978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Legea energiei electrice și a gazelor naturale nr. 123/2012, cu modificările și completările ulterioare;</w:t>
      </w:r>
    </w:p>
    <w:p w14:paraId="7AEB80B3" w14:textId="77777777" w:rsidR="0097285C" w:rsidRPr="00F36C31" w:rsidRDefault="0097285C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Regulamentul privind clauzele și condițiile pentru părțile responsabile cu echilibrarea, aprobat prin Ordinul Preşedintelui ANRE nr. 127 din 08.12 2021, publicat în Monitorul Oficial al României nr.1196/17.12.2021, denumit în continuare ”Regulament PRE”;</w:t>
      </w:r>
    </w:p>
    <w:p w14:paraId="37B53C87" w14:textId="77777777" w:rsidR="000917C7" w:rsidRDefault="000D442C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Regulamentul</w:t>
      </w:r>
      <w:r w:rsidR="0097285C" w:rsidRPr="00F36C31">
        <w:rPr>
          <w:rFonts w:cs="Arial"/>
          <w:sz w:val="22"/>
          <w:szCs w:val="22"/>
        </w:rPr>
        <w:t xml:space="preserve"> privind clauzele și condițiile pentru furnizorii de servicii de echilibrare și pentru furnizorii de rezervă de stabilizare a frecvenței aprobat prin Ordinul Preşedintelui ANRE nr. 127 din 08.12 2021, publicat în Monitorul Oficial al României nr.1196/17.12.2021, denumit în continuare ”Regulament FSE/</w:t>
      </w:r>
      <w:r w:rsidR="001456C9" w:rsidRPr="00F36C31">
        <w:rPr>
          <w:rFonts w:cs="Arial"/>
          <w:sz w:val="22"/>
          <w:szCs w:val="22"/>
        </w:rPr>
        <w:t>F</w:t>
      </w:r>
      <w:r w:rsidR="0097285C" w:rsidRPr="00F36C31">
        <w:rPr>
          <w:rFonts w:cs="Arial"/>
          <w:sz w:val="22"/>
          <w:szCs w:val="22"/>
        </w:rPr>
        <w:t>RSF</w:t>
      </w:r>
      <w:r w:rsidR="000917C7">
        <w:rPr>
          <w:rFonts w:cs="Arial"/>
          <w:sz w:val="22"/>
          <w:szCs w:val="22"/>
        </w:rPr>
        <w:t>;</w:t>
      </w:r>
    </w:p>
    <w:p w14:paraId="3EDFD74B" w14:textId="77777777" w:rsidR="001F1B0C" w:rsidRPr="00F36C31" w:rsidRDefault="001F1B0C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Codul Tehnic al</w:t>
      </w:r>
      <w:r w:rsidR="000B0EEA" w:rsidRPr="00F36C31">
        <w:rPr>
          <w:rFonts w:cs="Arial"/>
          <w:sz w:val="22"/>
          <w:szCs w:val="22"/>
        </w:rPr>
        <w:t xml:space="preserve"> Reț</w:t>
      </w:r>
      <w:r w:rsidR="00FF2951" w:rsidRPr="00F36C31">
        <w:rPr>
          <w:rFonts w:cs="Arial"/>
          <w:sz w:val="22"/>
          <w:szCs w:val="22"/>
        </w:rPr>
        <w:t>elei Electrice de Transport,</w:t>
      </w:r>
      <w:r w:rsidRPr="00F36C31">
        <w:rPr>
          <w:rFonts w:cs="Arial"/>
          <w:sz w:val="22"/>
          <w:szCs w:val="22"/>
        </w:rPr>
        <w:t xml:space="preserve"> edi</w:t>
      </w:r>
      <w:r w:rsidR="00546DDD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 xml:space="preserve">ia </w:t>
      </w:r>
      <w:r w:rsidR="00546DDD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 vigoare;</w:t>
      </w:r>
    </w:p>
    <w:p w14:paraId="2C532054" w14:textId="77777777" w:rsidR="00692360" w:rsidRPr="00F36C31" w:rsidRDefault="001F1B0C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Codul de măsurare a energiei electrice, edi</w:t>
      </w:r>
      <w:r w:rsidR="00546DDD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 xml:space="preserve">ia </w:t>
      </w:r>
      <w:r w:rsidR="00546DDD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 vigoare</w:t>
      </w:r>
      <w:r w:rsidR="004B4058" w:rsidRPr="00F36C31">
        <w:rPr>
          <w:rFonts w:cs="Arial"/>
          <w:sz w:val="22"/>
          <w:szCs w:val="22"/>
        </w:rPr>
        <w:t>;</w:t>
      </w:r>
      <w:r w:rsidR="000E78BF" w:rsidRPr="00F36C31">
        <w:rPr>
          <w:rFonts w:cs="Arial"/>
          <w:sz w:val="22"/>
          <w:szCs w:val="22"/>
        </w:rPr>
        <w:t xml:space="preserve"> </w:t>
      </w:r>
    </w:p>
    <w:p w14:paraId="0C0C0651" w14:textId="77777777" w:rsidR="00663D0E" w:rsidRPr="00F36C31" w:rsidRDefault="00692360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Regulile comerciale privind colectarea, prelucrarea și transmiterea valorilor măsurate de energie electrică, aprobate prin Ordinul președintelui ANRE nr. 62/31.03.2020, publicat în Monitorul Oficial al României nr.271/01.04.2020, denumite  în continuare ”Regulile de măsurare”</w:t>
      </w:r>
      <w:r w:rsidR="004B4058" w:rsidRPr="00F36C31">
        <w:rPr>
          <w:rFonts w:cs="Arial"/>
          <w:sz w:val="22"/>
          <w:szCs w:val="22"/>
        </w:rPr>
        <w:t>;</w:t>
      </w:r>
    </w:p>
    <w:p w14:paraId="445B160F" w14:textId="77777777" w:rsidR="001F1B0C" w:rsidRPr="00F36C31" w:rsidRDefault="001F1B0C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Conven</w:t>
      </w:r>
      <w:r w:rsidR="00546DDD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ia cadru de Asumare a Responsabilit</w:t>
      </w:r>
      <w:r w:rsidR="00546DDD" w:rsidRPr="00F36C31">
        <w:rPr>
          <w:rFonts w:cs="Arial"/>
          <w:sz w:val="22"/>
          <w:szCs w:val="22"/>
        </w:rPr>
        <w:t>ăț</w:t>
      </w:r>
      <w:r w:rsidR="000B0EEA" w:rsidRPr="00F36C31">
        <w:rPr>
          <w:rFonts w:cs="Arial"/>
          <w:sz w:val="22"/>
          <w:szCs w:val="22"/>
        </w:rPr>
        <w:t>i</w:t>
      </w:r>
      <w:r w:rsidRPr="00F36C31">
        <w:rPr>
          <w:rFonts w:cs="Arial"/>
          <w:sz w:val="22"/>
          <w:szCs w:val="22"/>
        </w:rPr>
        <w:t>i Echilibr</w:t>
      </w:r>
      <w:r w:rsidR="00546DDD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rii</w:t>
      </w:r>
      <w:r w:rsidR="00C947CD" w:rsidRPr="00F36C31">
        <w:rPr>
          <w:rFonts w:cs="Arial"/>
          <w:sz w:val="22"/>
          <w:szCs w:val="22"/>
        </w:rPr>
        <w:t>,</w:t>
      </w:r>
      <w:r w:rsidR="00252CE9" w:rsidRPr="00F36C31">
        <w:rPr>
          <w:rFonts w:cs="Arial"/>
          <w:sz w:val="22"/>
          <w:szCs w:val="22"/>
        </w:rPr>
        <w:t xml:space="preserve"> edi</w:t>
      </w:r>
      <w:r w:rsidR="00546DDD" w:rsidRPr="00F36C31">
        <w:rPr>
          <w:rFonts w:cs="Arial"/>
          <w:sz w:val="22"/>
          <w:szCs w:val="22"/>
        </w:rPr>
        <w:t>ț</w:t>
      </w:r>
      <w:r w:rsidR="00252CE9" w:rsidRPr="00F36C31">
        <w:rPr>
          <w:rFonts w:cs="Arial"/>
          <w:sz w:val="22"/>
          <w:szCs w:val="22"/>
        </w:rPr>
        <w:t xml:space="preserve">ia </w:t>
      </w:r>
      <w:r w:rsidR="00546DDD" w:rsidRPr="00F36C31">
        <w:rPr>
          <w:rFonts w:cs="Arial"/>
          <w:sz w:val="22"/>
          <w:szCs w:val="22"/>
        </w:rPr>
        <w:t>î</w:t>
      </w:r>
      <w:r w:rsidR="00252CE9" w:rsidRPr="00F36C31">
        <w:rPr>
          <w:rFonts w:cs="Arial"/>
          <w:sz w:val="22"/>
          <w:szCs w:val="22"/>
        </w:rPr>
        <w:t>n vigoare,</w:t>
      </w:r>
      <w:r w:rsidRPr="00F36C31">
        <w:rPr>
          <w:rFonts w:cs="Arial"/>
          <w:sz w:val="22"/>
          <w:szCs w:val="22"/>
        </w:rPr>
        <w:t xml:space="preserve"> </w:t>
      </w:r>
      <w:r w:rsidR="00252CE9" w:rsidRPr="00F36C31">
        <w:rPr>
          <w:rFonts w:cs="Arial"/>
          <w:sz w:val="22"/>
          <w:szCs w:val="22"/>
        </w:rPr>
        <w:t>numit</w:t>
      </w:r>
      <w:r w:rsidR="00546DDD" w:rsidRPr="00F36C31">
        <w:rPr>
          <w:rFonts w:cs="Arial"/>
          <w:sz w:val="22"/>
          <w:szCs w:val="22"/>
        </w:rPr>
        <w:t>ă</w:t>
      </w:r>
      <w:r w:rsidR="00252CE9" w:rsidRPr="00F36C31">
        <w:rPr>
          <w:rFonts w:cs="Arial"/>
          <w:sz w:val="22"/>
          <w:szCs w:val="22"/>
        </w:rPr>
        <w:t xml:space="preserve"> Conven</w:t>
      </w:r>
      <w:r w:rsidR="00F5639E" w:rsidRPr="00F36C31">
        <w:rPr>
          <w:rFonts w:cs="Arial"/>
          <w:sz w:val="22"/>
          <w:szCs w:val="22"/>
        </w:rPr>
        <w:t>ț</w:t>
      </w:r>
      <w:r w:rsidR="00252CE9" w:rsidRPr="00F36C31">
        <w:rPr>
          <w:rFonts w:cs="Arial"/>
          <w:sz w:val="22"/>
          <w:szCs w:val="22"/>
        </w:rPr>
        <w:t>ie PRE</w:t>
      </w:r>
      <w:r w:rsidR="00C910EB" w:rsidRPr="00F36C31">
        <w:rPr>
          <w:rFonts w:cs="Arial"/>
          <w:sz w:val="22"/>
          <w:szCs w:val="22"/>
        </w:rPr>
        <w:t>;</w:t>
      </w:r>
    </w:p>
    <w:p w14:paraId="756A25F9" w14:textId="77777777" w:rsidR="001F1B0C" w:rsidRPr="00F36C31" w:rsidRDefault="001611CB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Conven</w:t>
      </w:r>
      <w:r w:rsidR="00546DDD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 xml:space="preserve">ia </w:t>
      </w:r>
      <w:r w:rsidR="001F1B0C" w:rsidRPr="00F36C31">
        <w:rPr>
          <w:rFonts w:cs="Arial"/>
          <w:sz w:val="22"/>
          <w:szCs w:val="22"/>
        </w:rPr>
        <w:t>cadru de Participare la Piaţa de Echilibrare</w:t>
      </w:r>
      <w:r w:rsidR="00C947CD" w:rsidRPr="00F36C31">
        <w:rPr>
          <w:rFonts w:cs="Arial"/>
          <w:sz w:val="22"/>
          <w:szCs w:val="22"/>
        </w:rPr>
        <w:t xml:space="preserve">, </w:t>
      </w:r>
      <w:r w:rsidR="00252CE9" w:rsidRPr="00F36C31">
        <w:rPr>
          <w:rFonts w:cs="Arial"/>
          <w:sz w:val="22"/>
          <w:szCs w:val="22"/>
        </w:rPr>
        <w:t>edi</w:t>
      </w:r>
      <w:r w:rsidR="00F5639E" w:rsidRPr="00F36C31">
        <w:rPr>
          <w:rFonts w:cs="Arial"/>
          <w:sz w:val="22"/>
          <w:szCs w:val="22"/>
        </w:rPr>
        <w:t>ț</w:t>
      </w:r>
      <w:r w:rsidR="00252CE9" w:rsidRPr="00F36C31">
        <w:rPr>
          <w:rFonts w:cs="Arial"/>
          <w:sz w:val="22"/>
          <w:szCs w:val="22"/>
        </w:rPr>
        <w:t xml:space="preserve">ia </w:t>
      </w:r>
      <w:r w:rsidR="00F5639E" w:rsidRPr="00F36C31">
        <w:rPr>
          <w:rFonts w:cs="Arial"/>
          <w:sz w:val="22"/>
          <w:szCs w:val="22"/>
        </w:rPr>
        <w:t>î</w:t>
      </w:r>
      <w:r w:rsidR="00252CE9" w:rsidRPr="00F36C31">
        <w:rPr>
          <w:rFonts w:cs="Arial"/>
          <w:sz w:val="22"/>
          <w:szCs w:val="22"/>
        </w:rPr>
        <w:t>n vigoare, numit</w:t>
      </w:r>
      <w:r w:rsidR="00F5639E" w:rsidRPr="00F36C31">
        <w:rPr>
          <w:rFonts w:cs="Arial"/>
          <w:sz w:val="22"/>
          <w:szCs w:val="22"/>
        </w:rPr>
        <w:t>ă</w:t>
      </w:r>
      <w:r w:rsidR="00252CE9" w:rsidRPr="00F36C31">
        <w:rPr>
          <w:rFonts w:cs="Arial"/>
          <w:sz w:val="22"/>
          <w:szCs w:val="22"/>
        </w:rPr>
        <w:t xml:space="preserve"> Conven</w:t>
      </w:r>
      <w:r w:rsidR="00F5639E" w:rsidRPr="00F36C31">
        <w:rPr>
          <w:rFonts w:cs="Arial"/>
          <w:sz w:val="22"/>
          <w:szCs w:val="22"/>
        </w:rPr>
        <w:t>ț</w:t>
      </w:r>
      <w:r w:rsidR="00252CE9" w:rsidRPr="00F36C31">
        <w:rPr>
          <w:rFonts w:cs="Arial"/>
          <w:sz w:val="22"/>
          <w:szCs w:val="22"/>
        </w:rPr>
        <w:t>ie PPE</w:t>
      </w:r>
      <w:r w:rsidR="00C910EB" w:rsidRPr="00F36C31">
        <w:rPr>
          <w:rFonts w:cs="Arial"/>
          <w:sz w:val="22"/>
          <w:szCs w:val="22"/>
        </w:rPr>
        <w:t>;</w:t>
      </w:r>
    </w:p>
    <w:p w14:paraId="043FAA36" w14:textId="77777777" w:rsidR="0037712C" w:rsidRPr="00F36C31" w:rsidRDefault="002A0779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Procedura </w:t>
      </w:r>
      <w:r w:rsidR="0037712C" w:rsidRPr="00F36C31">
        <w:rPr>
          <w:rFonts w:cs="Arial"/>
          <w:sz w:val="22"/>
          <w:szCs w:val="22"/>
        </w:rPr>
        <w:t>Opera</w:t>
      </w:r>
      <w:r w:rsidR="006C1550" w:rsidRPr="00F36C31">
        <w:rPr>
          <w:rFonts w:cs="Arial"/>
          <w:sz w:val="22"/>
          <w:szCs w:val="22"/>
        </w:rPr>
        <w:t>ț</w:t>
      </w:r>
      <w:r w:rsidR="0037712C" w:rsidRPr="00F36C31">
        <w:rPr>
          <w:rFonts w:cs="Arial"/>
          <w:sz w:val="22"/>
          <w:szCs w:val="22"/>
        </w:rPr>
        <w:t>ional</w:t>
      </w:r>
      <w:r w:rsidR="00F5639E" w:rsidRPr="00F36C31">
        <w:rPr>
          <w:rFonts w:cs="Arial"/>
          <w:sz w:val="22"/>
          <w:szCs w:val="22"/>
        </w:rPr>
        <w:t>ă</w:t>
      </w:r>
      <w:r w:rsidR="0037712C" w:rsidRPr="00F36C31">
        <w:rPr>
          <w:rFonts w:cs="Arial"/>
          <w:sz w:val="22"/>
          <w:szCs w:val="22"/>
        </w:rPr>
        <w:t xml:space="preserve"> – „</w:t>
      </w:r>
      <w:r w:rsidR="005A10FE" w:rsidRPr="00F36C31">
        <w:rPr>
          <w:rFonts w:cs="Arial"/>
          <w:sz w:val="22"/>
          <w:szCs w:val="22"/>
        </w:rPr>
        <w:t>Constituirea, actualizarea şi utilizarea Garanţiilor Financiare pe Piața de Echilibrare</w:t>
      </w:r>
      <w:r w:rsidR="0037712C" w:rsidRPr="00F36C31">
        <w:rPr>
          <w:rFonts w:cs="Arial"/>
          <w:sz w:val="22"/>
          <w:szCs w:val="22"/>
        </w:rPr>
        <w:t xml:space="preserve">”; </w:t>
      </w:r>
      <w:r w:rsidR="00810DDE" w:rsidRPr="00F36C31">
        <w:rPr>
          <w:rFonts w:cs="Arial"/>
          <w:sz w:val="22"/>
          <w:szCs w:val="22"/>
        </w:rPr>
        <w:t>numit</w:t>
      </w:r>
      <w:r w:rsidR="00F5639E" w:rsidRPr="00F36C31">
        <w:rPr>
          <w:rFonts w:cs="Arial"/>
          <w:sz w:val="22"/>
          <w:szCs w:val="22"/>
        </w:rPr>
        <w:t>ă</w:t>
      </w:r>
      <w:r w:rsidR="00810DDE" w:rsidRPr="00F36C31">
        <w:rPr>
          <w:rFonts w:cs="Arial"/>
          <w:sz w:val="22"/>
          <w:szCs w:val="22"/>
        </w:rPr>
        <w:t xml:space="preserve"> PO Garan</w:t>
      </w:r>
      <w:r w:rsidR="00F5639E" w:rsidRPr="00F36C31">
        <w:rPr>
          <w:rFonts w:cs="Arial"/>
          <w:sz w:val="22"/>
          <w:szCs w:val="22"/>
        </w:rPr>
        <w:t>ț</w:t>
      </w:r>
      <w:r w:rsidR="00810DDE" w:rsidRPr="00F36C31">
        <w:rPr>
          <w:rFonts w:cs="Arial"/>
          <w:sz w:val="22"/>
          <w:szCs w:val="22"/>
        </w:rPr>
        <w:t>ii,</w:t>
      </w:r>
      <w:r w:rsidR="00C910EB" w:rsidRPr="00F36C31">
        <w:rPr>
          <w:rFonts w:cs="Arial"/>
          <w:sz w:val="22"/>
          <w:szCs w:val="22"/>
        </w:rPr>
        <w:t xml:space="preserve"> </w:t>
      </w:r>
      <w:r w:rsidR="0037712C" w:rsidRPr="00F36C31">
        <w:rPr>
          <w:rFonts w:cs="Arial"/>
          <w:sz w:val="22"/>
          <w:szCs w:val="22"/>
        </w:rPr>
        <w:t>edi</w:t>
      </w:r>
      <w:r w:rsidR="00F5639E" w:rsidRPr="00F36C31">
        <w:rPr>
          <w:rFonts w:cs="Arial"/>
          <w:sz w:val="22"/>
          <w:szCs w:val="22"/>
        </w:rPr>
        <w:t>ț</w:t>
      </w:r>
      <w:r w:rsidR="0037712C" w:rsidRPr="00F36C31">
        <w:rPr>
          <w:rFonts w:cs="Arial"/>
          <w:sz w:val="22"/>
          <w:szCs w:val="22"/>
        </w:rPr>
        <w:t xml:space="preserve">ia </w:t>
      </w:r>
      <w:r w:rsidR="00F5639E" w:rsidRPr="00F36C31">
        <w:rPr>
          <w:rFonts w:cs="Arial"/>
          <w:sz w:val="22"/>
          <w:szCs w:val="22"/>
        </w:rPr>
        <w:t>î</w:t>
      </w:r>
      <w:r w:rsidR="0037712C" w:rsidRPr="00F36C31">
        <w:rPr>
          <w:rFonts w:cs="Arial"/>
          <w:sz w:val="22"/>
          <w:szCs w:val="22"/>
        </w:rPr>
        <w:t>n vigoare;</w:t>
      </w:r>
    </w:p>
    <w:p w14:paraId="19718AB3" w14:textId="77777777" w:rsidR="001F1B0C" w:rsidRPr="00F36C31" w:rsidRDefault="001F1B0C" w:rsidP="00F36C31">
      <w:pPr>
        <w:widowControl/>
        <w:numPr>
          <w:ilvl w:val="0"/>
          <w:numId w:val="3"/>
        </w:numPr>
        <w:tabs>
          <w:tab w:val="left" w:pos="567"/>
          <w:tab w:val="left" w:pos="1080"/>
        </w:tabs>
        <w:spacing w:line="276" w:lineRule="auto"/>
        <w:ind w:left="567" w:hanging="42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Legea nr. 222/27.0</w:t>
      </w:r>
      <w:r w:rsidR="00FF2951" w:rsidRPr="00F36C31">
        <w:rPr>
          <w:rFonts w:cs="Arial"/>
          <w:sz w:val="22"/>
          <w:szCs w:val="22"/>
        </w:rPr>
        <w:t>5.2004 pentru aprobarea Ordonan</w:t>
      </w:r>
      <w:r w:rsidR="00F5639E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ei Guvernului nr.9/2004 p</w:t>
      </w:r>
      <w:r w:rsidR="00FF2951" w:rsidRPr="00F36C31">
        <w:rPr>
          <w:rFonts w:cs="Arial"/>
          <w:sz w:val="22"/>
          <w:szCs w:val="22"/>
        </w:rPr>
        <w:t>rivind unele contracte de garan</w:t>
      </w:r>
      <w:r w:rsidR="00F5639E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ie financiar</w:t>
      </w:r>
      <w:r w:rsidR="00F5639E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;</w:t>
      </w:r>
    </w:p>
    <w:p w14:paraId="0CDDB695" w14:textId="77777777" w:rsidR="00FA3972" w:rsidRPr="00F36C31" w:rsidRDefault="00FA3972" w:rsidP="00F36C31">
      <w:pPr>
        <w:widowControl/>
        <w:tabs>
          <w:tab w:val="left" w:pos="567"/>
          <w:tab w:val="left" w:pos="1080"/>
        </w:tabs>
        <w:spacing w:line="276" w:lineRule="auto"/>
        <w:ind w:left="567"/>
        <w:jc w:val="both"/>
        <w:rPr>
          <w:rFonts w:cs="Arial"/>
          <w:sz w:val="22"/>
          <w:szCs w:val="22"/>
        </w:rPr>
      </w:pPr>
    </w:p>
    <w:p w14:paraId="30B23B7C" w14:textId="77777777" w:rsidR="007C7D9C" w:rsidRPr="00F36C31" w:rsidRDefault="00B84E7E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7.</w:t>
      </w:r>
      <w:r w:rsidR="007D3325" w:rsidRPr="00F36C31">
        <w:rPr>
          <w:rFonts w:cs="Arial"/>
          <w:b/>
          <w:sz w:val="22"/>
          <w:szCs w:val="22"/>
        </w:rPr>
        <w:t xml:space="preserve"> </w:t>
      </w:r>
      <w:r w:rsidR="00C04B1F" w:rsidRPr="00F36C31">
        <w:rPr>
          <w:rFonts w:cs="Arial"/>
          <w:b/>
          <w:sz w:val="22"/>
          <w:szCs w:val="22"/>
        </w:rPr>
        <w:t>DEFIN</w:t>
      </w:r>
      <w:r w:rsidR="00546DDD" w:rsidRPr="00F36C31">
        <w:rPr>
          <w:rFonts w:cs="Arial"/>
          <w:b/>
          <w:sz w:val="22"/>
          <w:szCs w:val="22"/>
        </w:rPr>
        <w:t>IȚ</w:t>
      </w:r>
      <w:r w:rsidR="00C04B1F" w:rsidRPr="00F36C31">
        <w:rPr>
          <w:rFonts w:cs="Arial"/>
          <w:b/>
          <w:sz w:val="22"/>
          <w:szCs w:val="22"/>
        </w:rPr>
        <w:t xml:space="preserve">II </w:t>
      </w:r>
      <w:r w:rsidR="00C05E0D" w:rsidRPr="00F36C31">
        <w:rPr>
          <w:rFonts w:cs="Arial"/>
          <w:b/>
          <w:sz w:val="22"/>
          <w:szCs w:val="22"/>
        </w:rPr>
        <w:t xml:space="preserve"> </w:t>
      </w:r>
      <w:r w:rsidR="00546DDD" w:rsidRPr="00F36C31">
        <w:rPr>
          <w:rFonts w:cs="Arial"/>
          <w:b/>
          <w:sz w:val="22"/>
          <w:szCs w:val="22"/>
        </w:rPr>
        <w:t>Ș</w:t>
      </w:r>
      <w:r w:rsidR="00C04B1F" w:rsidRPr="00F36C31">
        <w:rPr>
          <w:rFonts w:cs="Arial"/>
          <w:b/>
          <w:sz w:val="22"/>
          <w:szCs w:val="22"/>
        </w:rPr>
        <w:t>I ABREVIERI</w:t>
      </w:r>
    </w:p>
    <w:p w14:paraId="40A0D738" w14:textId="77777777" w:rsidR="001A3925" w:rsidRPr="00F36C31" w:rsidRDefault="001A3925" w:rsidP="00F36C31">
      <w:pPr>
        <w:widowControl/>
        <w:tabs>
          <w:tab w:val="left" w:pos="108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756D4AA5" w14:textId="77777777" w:rsidR="007C7D9C" w:rsidRPr="00F36C31" w:rsidRDefault="0037712C" w:rsidP="00F36C31">
      <w:pPr>
        <w:widowControl/>
        <w:tabs>
          <w:tab w:val="left" w:pos="990"/>
        </w:tabs>
        <w:spacing w:line="276" w:lineRule="auto"/>
        <w:ind w:left="720" w:hanging="153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7.1</w:t>
      </w:r>
      <w:r w:rsidR="007D3325" w:rsidRPr="00F36C31">
        <w:rPr>
          <w:rFonts w:cs="Arial"/>
          <w:b/>
          <w:sz w:val="22"/>
          <w:szCs w:val="22"/>
        </w:rPr>
        <w:tab/>
      </w:r>
      <w:r w:rsidR="007C7D9C" w:rsidRPr="00F36C31">
        <w:rPr>
          <w:rFonts w:cs="Arial"/>
          <w:b/>
          <w:sz w:val="22"/>
          <w:szCs w:val="22"/>
        </w:rPr>
        <w:t>Defini</w:t>
      </w:r>
      <w:r w:rsidR="00546DDD" w:rsidRPr="00F36C31">
        <w:rPr>
          <w:rFonts w:cs="Arial"/>
          <w:b/>
          <w:sz w:val="22"/>
          <w:szCs w:val="22"/>
        </w:rPr>
        <w:t>ț</w:t>
      </w:r>
      <w:r w:rsidR="007C7D9C" w:rsidRPr="00F36C31">
        <w:rPr>
          <w:rFonts w:cs="Arial"/>
          <w:b/>
          <w:sz w:val="22"/>
          <w:szCs w:val="22"/>
        </w:rPr>
        <w:t>ii</w:t>
      </w:r>
    </w:p>
    <w:p w14:paraId="7CD58AD5" w14:textId="77777777" w:rsidR="007C7D9C" w:rsidRDefault="00546DDD" w:rsidP="00F36C31">
      <w:pPr>
        <w:widowControl/>
        <w:tabs>
          <w:tab w:val="num" w:pos="-270"/>
        </w:tabs>
        <w:spacing w:line="276" w:lineRule="auto"/>
        <w:ind w:firstLine="567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Î</w:t>
      </w:r>
      <w:r w:rsidR="007C7D9C" w:rsidRPr="00F36C31">
        <w:rPr>
          <w:rFonts w:cs="Arial"/>
          <w:sz w:val="22"/>
          <w:szCs w:val="22"/>
        </w:rPr>
        <w:t>n aceast</w:t>
      </w:r>
      <w:r w:rsidRPr="00F36C31">
        <w:rPr>
          <w:rFonts w:cs="Arial"/>
          <w:sz w:val="22"/>
          <w:szCs w:val="22"/>
        </w:rPr>
        <w:t>ă</w:t>
      </w:r>
      <w:r w:rsidR="007C7D9C" w:rsidRPr="00F36C31">
        <w:rPr>
          <w:rFonts w:cs="Arial"/>
          <w:sz w:val="22"/>
          <w:szCs w:val="22"/>
        </w:rPr>
        <w:t xml:space="preserve"> procedur</w:t>
      </w:r>
      <w:r w:rsidRPr="00F36C31">
        <w:rPr>
          <w:rFonts w:cs="Arial"/>
          <w:sz w:val="22"/>
          <w:szCs w:val="22"/>
        </w:rPr>
        <w:t>ă</w:t>
      </w:r>
      <w:r w:rsidR="007C7D9C" w:rsidRPr="00F36C31">
        <w:rPr>
          <w:rFonts w:cs="Arial"/>
          <w:sz w:val="22"/>
          <w:szCs w:val="22"/>
        </w:rPr>
        <w:t xml:space="preserve"> se aplic</w:t>
      </w:r>
      <w:r w:rsidR="00F5639E" w:rsidRPr="00F36C31">
        <w:rPr>
          <w:rFonts w:cs="Arial"/>
          <w:sz w:val="22"/>
          <w:szCs w:val="22"/>
        </w:rPr>
        <w:t>ă</w:t>
      </w:r>
      <w:r w:rsidR="007C7D9C" w:rsidRPr="00F36C31">
        <w:rPr>
          <w:rFonts w:cs="Arial"/>
          <w:sz w:val="22"/>
          <w:szCs w:val="22"/>
        </w:rPr>
        <w:t xml:space="preserve"> defini</w:t>
      </w:r>
      <w:r w:rsidR="00F5639E" w:rsidRPr="00F36C31">
        <w:rPr>
          <w:rFonts w:cs="Arial"/>
          <w:sz w:val="22"/>
          <w:szCs w:val="22"/>
        </w:rPr>
        <w:t>ț</w:t>
      </w:r>
      <w:r w:rsidR="007C7D9C" w:rsidRPr="00F36C31">
        <w:rPr>
          <w:rFonts w:cs="Arial"/>
          <w:sz w:val="22"/>
          <w:szCs w:val="22"/>
        </w:rPr>
        <w:t xml:space="preserve">iile </w:t>
      </w:r>
      <w:r w:rsidR="00FF49BB" w:rsidRPr="00F36C31">
        <w:rPr>
          <w:rFonts w:cs="Arial"/>
          <w:sz w:val="22"/>
          <w:szCs w:val="22"/>
        </w:rPr>
        <w:t xml:space="preserve">din </w:t>
      </w:r>
      <w:r w:rsidR="00F37B08" w:rsidRPr="00F36C31">
        <w:rPr>
          <w:rFonts w:cs="Arial"/>
          <w:sz w:val="22"/>
          <w:szCs w:val="22"/>
        </w:rPr>
        <w:t xml:space="preserve">Regulamentul PRE </w:t>
      </w:r>
      <w:r w:rsidR="0097285C" w:rsidRPr="00F36C31">
        <w:rPr>
          <w:rFonts w:cs="Arial"/>
          <w:sz w:val="22"/>
          <w:szCs w:val="22"/>
        </w:rPr>
        <w:t>și Regulamentul FSE/</w:t>
      </w:r>
      <w:r w:rsidR="001456C9" w:rsidRPr="00F36C31">
        <w:rPr>
          <w:rFonts w:cs="Arial"/>
          <w:sz w:val="22"/>
          <w:szCs w:val="22"/>
        </w:rPr>
        <w:t>F</w:t>
      </w:r>
      <w:r w:rsidR="0097285C" w:rsidRPr="00F36C31">
        <w:rPr>
          <w:rFonts w:cs="Arial"/>
          <w:sz w:val="22"/>
          <w:szCs w:val="22"/>
        </w:rPr>
        <w:t>RSF</w:t>
      </w:r>
      <w:r w:rsidR="001A3925" w:rsidRPr="00F36C31">
        <w:rPr>
          <w:rFonts w:cs="Arial"/>
          <w:sz w:val="22"/>
          <w:szCs w:val="22"/>
        </w:rPr>
        <w:t>.</w:t>
      </w:r>
    </w:p>
    <w:p w14:paraId="020BD4C6" w14:textId="77777777" w:rsidR="007E3536" w:rsidRDefault="007E3536" w:rsidP="00F36C31">
      <w:pPr>
        <w:widowControl/>
        <w:tabs>
          <w:tab w:val="num" w:pos="-270"/>
        </w:tabs>
        <w:spacing w:line="276" w:lineRule="auto"/>
        <w:ind w:firstLine="567"/>
        <w:jc w:val="both"/>
        <w:rPr>
          <w:rFonts w:cs="Arial"/>
          <w:sz w:val="22"/>
          <w:szCs w:val="22"/>
        </w:rPr>
      </w:pPr>
    </w:p>
    <w:p w14:paraId="4825EA69" w14:textId="77777777" w:rsidR="007E3536" w:rsidRDefault="007E3536" w:rsidP="00F36C31">
      <w:pPr>
        <w:widowControl/>
        <w:tabs>
          <w:tab w:val="num" w:pos="-270"/>
        </w:tabs>
        <w:spacing w:line="276" w:lineRule="auto"/>
        <w:ind w:firstLine="567"/>
        <w:jc w:val="both"/>
        <w:rPr>
          <w:rFonts w:cs="Arial"/>
          <w:sz w:val="22"/>
          <w:szCs w:val="22"/>
        </w:rPr>
      </w:pPr>
    </w:p>
    <w:p w14:paraId="6BDD745B" w14:textId="77777777" w:rsidR="007E3536" w:rsidRDefault="007E3536" w:rsidP="00F36C31">
      <w:pPr>
        <w:widowControl/>
        <w:tabs>
          <w:tab w:val="num" w:pos="-270"/>
        </w:tabs>
        <w:spacing w:line="276" w:lineRule="auto"/>
        <w:ind w:firstLine="567"/>
        <w:jc w:val="both"/>
        <w:rPr>
          <w:rFonts w:cs="Arial"/>
          <w:sz w:val="22"/>
          <w:szCs w:val="22"/>
        </w:rPr>
      </w:pPr>
    </w:p>
    <w:p w14:paraId="44E4EA42" w14:textId="719E9595" w:rsidR="00072C7E" w:rsidRPr="00F36C31" w:rsidRDefault="00F5639E" w:rsidP="00F36C31">
      <w:pPr>
        <w:widowControl/>
        <w:tabs>
          <w:tab w:val="num" w:pos="-270"/>
        </w:tabs>
        <w:spacing w:line="276" w:lineRule="auto"/>
        <w:ind w:firstLine="567"/>
        <w:jc w:val="both"/>
        <w:rPr>
          <w:rFonts w:cs="Arial"/>
          <w:sz w:val="22"/>
          <w:szCs w:val="22"/>
          <w:lang w:val="en-GB"/>
        </w:rPr>
      </w:pPr>
      <w:r w:rsidRPr="00F36C31">
        <w:rPr>
          <w:rFonts w:cs="Arial"/>
          <w:sz w:val="22"/>
          <w:szCs w:val="22"/>
        </w:rPr>
        <w:lastRenderedPageBreak/>
        <w:t>Î</w:t>
      </w:r>
      <w:r w:rsidR="00072C7E" w:rsidRPr="00F36C31">
        <w:rPr>
          <w:rFonts w:cs="Arial"/>
          <w:sz w:val="22"/>
          <w:szCs w:val="22"/>
        </w:rPr>
        <w:t>n prezenta procedur</w:t>
      </w:r>
      <w:r w:rsidRPr="00F36C31">
        <w:rPr>
          <w:rFonts w:cs="Arial"/>
          <w:sz w:val="22"/>
          <w:szCs w:val="22"/>
        </w:rPr>
        <w:t>ă</w:t>
      </w:r>
      <w:r w:rsidR="00072C7E" w:rsidRPr="00F36C31">
        <w:rPr>
          <w:rFonts w:cs="Arial"/>
          <w:sz w:val="22"/>
          <w:szCs w:val="22"/>
        </w:rPr>
        <w:t xml:space="preserve">, termenii </w:t>
      </w:r>
      <w:r w:rsidRPr="00F36C31">
        <w:rPr>
          <w:rFonts w:cs="Arial"/>
          <w:sz w:val="22"/>
          <w:szCs w:val="22"/>
        </w:rPr>
        <w:t>ș</w:t>
      </w:r>
      <w:r w:rsidR="00072C7E" w:rsidRPr="00F36C31">
        <w:rPr>
          <w:rFonts w:cs="Arial"/>
          <w:sz w:val="22"/>
          <w:szCs w:val="22"/>
        </w:rPr>
        <w:t>i abrevierile de mai jos au urm</w:t>
      </w:r>
      <w:r w:rsidR="006C1550" w:rsidRPr="00F36C31">
        <w:rPr>
          <w:rFonts w:cs="Arial"/>
          <w:sz w:val="22"/>
          <w:szCs w:val="22"/>
        </w:rPr>
        <w:t>ă</w:t>
      </w:r>
      <w:r w:rsidR="00072C7E" w:rsidRPr="00F36C31">
        <w:rPr>
          <w:rFonts w:cs="Arial"/>
          <w:sz w:val="22"/>
          <w:szCs w:val="22"/>
        </w:rPr>
        <w:t>toarele semnifica</w:t>
      </w:r>
      <w:r w:rsidRPr="00F36C31">
        <w:rPr>
          <w:rFonts w:cs="Arial"/>
          <w:sz w:val="22"/>
          <w:szCs w:val="22"/>
        </w:rPr>
        <w:t>ț</w:t>
      </w:r>
      <w:r w:rsidR="00072C7E" w:rsidRPr="00F36C31">
        <w:rPr>
          <w:rFonts w:cs="Arial"/>
          <w:sz w:val="22"/>
          <w:szCs w:val="22"/>
        </w:rPr>
        <w:t>ii</w:t>
      </w:r>
      <w:r w:rsidR="00072C7E" w:rsidRPr="00F36C31">
        <w:rPr>
          <w:rFonts w:cs="Arial"/>
          <w:sz w:val="22"/>
          <w:szCs w:val="22"/>
          <w:lang w:val="en-GB"/>
        </w:rPr>
        <w:t>:</w:t>
      </w:r>
    </w:p>
    <w:p w14:paraId="1CFBB15B" w14:textId="77777777" w:rsidR="004B4058" w:rsidRPr="00F36C31" w:rsidRDefault="004B4058" w:rsidP="00F36C31">
      <w:pPr>
        <w:widowControl/>
        <w:tabs>
          <w:tab w:val="num" w:pos="-270"/>
        </w:tabs>
        <w:spacing w:line="276" w:lineRule="auto"/>
        <w:ind w:firstLine="567"/>
        <w:jc w:val="both"/>
        <w:rPr>
          <w:rFonts w:cs="Arial"/>
          <w:sz w:val="22"/>
          <w:szCs w:val="22"/>
          <w:lang w:val="en-US"/>
        </w:rPr>
      </w:pP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199"/>
        <w:gridCol w:w="6187"/>
      </w:tblGrid>
      <w:tr w:rsidR="00C04B1F" w:rsidRPr="00F36C31" w14:paraId="0F66A11E" w14:textId="77777777" w:rsidTr="003D243E">
        <w:tc>
          <w:tcPr>
            <w:tcW w:w="720" w:type="dxa"/>
            <w:shd w:val="clear" w:color="auto" w:fill="auto"/>
          </w:tcPr>
          <w:p w14:paraId="7ECFBF8E" w14:textId="77777777" w:rsidR="00C04B1F" w:rsidRPr="00F36C31" w:rsidRDefault="00C04B1F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Nr. Crt</w:t>
            </w:r>
          </w:p>
        </w:tc>
        <w:tc>
          <w:tcPr>
            <w:tcW w:w="3199" w:type="dxa"/>
            <w:shd w:val="clear" w:color="auto" w:fill="auto"/>
          </w:tcPr>
          <w:p w14:paraId="02F4A014" w14:textId="77777777" w:rsidR="00C04B1F" w:rsidRPr="00F36C31" w:rsidRDefault="00C04B1F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Termenul</w:t>
            </w:r>
          </w:p>
        </w:tc>
        <w:tc>
          <w:tcPr>
            <w:tcW w:w="6187" w:type="dxa"/>
            <w:shd w:val="clear" w:color="auto" w:fill="auto"/>
          </w:tcPr>
          <w:p w14:paraId="7DADCB8B" w14:textId="77777777" w:rsidR="00C04B1F" w:rsidRPr="00F36C31" w:rsidRDefault="00C04B1F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Definiţia şi/sau, dacă este cazul, actul care defineşte termenul</w:t>
            </w:r>
          </w:p>
        </w:tc>
      </w:tr>
      <w:tr w:rsidR="003D243E" w:rsidRPr="00F36C31" w14:paraId="2AA6FE6A" w14:textId="77777777" w:rsidTr="003D243E">
        <w:trPr>
          <w:trHeight w:val="980"/>
        </w:trPr>
        <w:tc>
          <w:tcPr>
            <w:tcW w:w="720" w:type="dxa"/>
            <w:shd w:val="clear" w:color="auto" w:fill="auto"/>
          </w:tcPr>
          <w:p w14:paraId="6F3FABA0" w14:textId="77777777" w:rsidR="003D243E" w:rsidRPr="00F36C31" w:rsidRDefault="003D243E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199" w:type="dxa"/>
            <w:shd w:val="clear" w:color="auto" w:fill="auto"/>
          </w:tcPr>
          <w:p w14:paraId="78A80E03" w14:textId="77777777" w:rsidR="003D243E" w:rsidRPr="00F36C31" w:rsidRDefault="003D243E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Participant la piață</w:t>
            </w:r>
          </w:p>
        </w:tc>
        <w:tc>
          <w:tcPr>
            <w:tcW w:w="6187" w:type="dxa"/>
            <w:shd w:val="clear" w:color="auto" w:fill="auto"/>
          </w:tcPr>
          <w:p w14:paraId="622E70B7" w14:textId="77777777" w:rsidR="003D243E" w:rsidRPr="00F36C31" w:rsidRDefault="003D243E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Persoană fizică sau juridică care, potrivit legii, poate desfășura activități în sectorul energiei electrice cu / fără  deținerea unei licențe emise de Autoritatea Națională de Reglementare în Domeniul Energiei, repectiv persoană juridică având sediul social întru-un stat membru al Uniunii Europene căruia Autoritatea Națională de Reglementare în Domeniul Energiei i-a confirmat dreptul de participare la piețele de energie electrică din România.</w:t>
            </w:r>
          </w:p>
        </w:tc>
      </w:tr>
      <w:tr w:rsidR="003D243E" w:rsidRPr="00F36C31" w14:paraId="0ED9417F" w14:textId="77777777" w:rsidTr="003D243E">
        <w:trPr>
          <w:trHeight w:val="980"/>
        </w:trPr>
        <w:tc>
          <w:tcPr>
            <w:tcW w:w="720" w:type="dxa"/>
            <w:shd w:val="clear" w:color="auto" w:fill="auto"/>
          </w:tcPr>
          <w:p w14:paraId="637AEB7E" w14:textId="77777777" w:rsidR="003D243E" w:rsidRPr="00F8551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85511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14:paraId="7DA92972" w14:textId="77777777" w:rsidR="003D243E" w:rsidRPr="00F85511" w:rsidRDefault="003D243E" w:rsidP="00AD1C5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85511">
              <w:rPr>
                <w:rFonts w:cs="Arial"/>
                <w:sz w:val="22"/>
                <w:szCs w:val="22"/>
              </w:rPr>
              <w:t xml:space="preserve">Parte Responsabilă cu </w:t>
            </w:r>
            <w:r w:rsidR="00AD1C51" w:rsidRPr="00F85511">
              <w:rPr>
                <w:rFonts w:cs="Arial"/>
                <w:sz w:val="22"/>
                <w:szCs w:val="22"/>
              </w:rPr>
              <w:t>E</w:t>
            </w:r>
            <w:r w:rsidRPr="00F85511">
              <w:rPr>
                <w:rFonts w:cs="Arial"/>
                <w:sz w:val="22"/>
                <w:szCs w:val="22"/>
              </w:rPr>
              <w:t>chilibrarea înregistrată</w:t>
            </w:r>
          </w:p>
        </w:tc>
        <w:tc>
          <w:tcPr>
            <w:tcW w:w="6187" w:type="dxa"/>
            <w:shd w:val="clear" w:color="auto" w:fill="auto"/>
          </w:tcPr>
          <w:p w14:paraId="5DA7F119" w14:textId="77777777" w:rsidR="003D243E" w:rsidRPr="00F36C31" w:rsidRDefault="003D243E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PRE constituită de participantul la piață care devine activă pe piața angro de energie electrică și își asumă respo</w:t>
            </w:r>
            <w:r w:rsidR="00635C6F">
              <w:rPr>
                <w:rFonts w:cs="Arial"/>
                <w:sz w:val="22"/>
                <w:szCs w:val="22"/>
              </w:rPr>
              <w:t>n</w:t>
            </w:r>
            <w:r w:rsidRPr="00F36C31">
              <w:rPr>
                <w:rFonts w:cs="Arial"/>
                <w:sz w:val="22"/>
                <w:szCs w:val="22"/>
              </w:rPr>
              <w:t>sabilitatea financiară a echilibrării față de OTS  prin semnarea convenției de PRE.</w:t>
            </w:r>
          </w:p>
        </w:tc>
      </w:tr>
      <w:tr w:rsidR="003D243E" w:rsidRPr="00F36C31" w14:paraId="7893D028" w14:textId="77777777" w:rsidTr="003D243E">
        <w:tc>
          <w:tcPr>
            <w:tcW w:w="720" w:type="dxa"/>
            <w:shd w:val="clear" w:color="auto" w:fill="auto"/>
          </w:tcPr>
          <w:p w14:paraId="3FB270D1" w14:textId="77777777" w:rsidR="003D243E" w:rsidRPr="00F8551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85511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14:paraId="3B9EC6EF" w14:textId="77777777" w:rsidR="003D243E" w:rsidRPr="00F85511" w:rsidRDefault="003D243E" w:rsidP="00AD1C5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85511">
              <w:rPr>
                <w:rFonts w:cs="Arial"/>
                <w:sz w:val="22"/>
                <w:szCs w:val="22"/>
              </w:rPr>
              <w:t xml:space="preserve">Parte Responsabilă cu </w:t>
            </w:r>
            <w:r w:rsidR="00AD1C51" w:rsidRPr="00F85511">
              <w:rPr>
                <w:rFonts w:cs="Arial"/>
                <w:sz w:val="22"/>
                <w:szCs w:val="22"/>
              </w:rPr>
              <w:t>E</w:t>
            </w:r>
            <w:r w:rsidRPr="00F85511">
              <w:rPr>
                <w:rFonts w:cs="Arial"/>
                <w:sz w:val="22"/>
                <w:szCs w:val="22"/>
              </w:rPr>
              <w:t xml:space="preserve">chilibrarea suspendată. (PRE suspendată) </w:t>
            </w:r>
          </w:p>
        </w:tc>
        <w:tc>
          <w:tcPr>
            <w:tcW w:w="6187" w:type="dxa"/>
            <w:shd w:val="clear" w:color="auto" w:fill="auto"/>
          </w:tcPr>
          <w:p w14:paraId="5542A3D4" w14:textId="77777777" w:rsidR="003D243E" w:rsidRPr="00F36C31" w:rsidRDefault="003D243E" w:rsidP="00AD1C5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PRE înregistrată, care își asumă resposabilitatea financ</w:t>
            </w:r>
            <w:r w:rsidR="00AD1C51">
              <w:rPr>
                <w:rFonts w:cs="Arial"/>
                <w:sz w:val="22"/>
                <w:szCs w:val="22"/>
              </w:rPr>
              <w:t xml:space="preserve">iară a echilibrării față de OTS </w:t>
            </w:r>
            <w:r w:rsidRPr="00F36C31">
              <w:rPr>
                <w:rFonts w:cs="Arial"/>
                <w:sz w:val="22"/>
                <w:szCs w:val="22"/>
              </w:rPr>
              <w:t>prin transferul asumării responsabilității financiare către o</w:t>
            </w:r>
            <w:r w:rsidR="000917C7">
              <w:rPr>
                <w:rFonts w:cs="Arial"/>
                <w:sz w:val="22"/>
                <w:szCs w:val="22"/>
              </w:rPr>
              <w:t xml:space="preserve"> </w:t>
            </w:r>
            <w:r w:rsidRPr="00F36C31">
              <w:rPr>
                <w:rFonts w:cs="Arial"/>
                <w:sz w:val="22"/>
                <w:szCs w:val="22"/>
              </w:rPr>
              <w:t>PRE activă.</w:t>
            </w:r>
          </w:p>
        </w:tc>
      </w:tr>
      <w:tr w:rsidR="003D243E" w:rsidRPr="00F36C31" w14:paraId="21BDE73B" w14:textId="77777777" w:rsidTr="000917C7">
        <w:trPr>
          <w:trHeight w:val="954"/>
        </w:trPr>
        <w:tc>
          <w:tcPr>
            <w:tcW w:w="720" w:type="dxa"/>
            <w:shd w:val="clear" w:color="auto" w:fill="auto"/>
          </w:tcPr>
          <w:p w14:paraId="59A58E0F" w14:textId="77777777" w:rsidR="003D243E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199" w:type="dxa"/>
            <w:shd w:val="clear" w:color="auto" w:fill="auto"/>
          </w:tcPr>
          <w:p w14:paraId="3F47B548" w14:textId="77777777" w:rsidR="003D243E" w:rsidRPr="00F36C31" w:rsidRDefault="003D243E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Parte Responsabilă cu Echilibrarea activă (PRE activă)</w:t>
            </w:r>
          </w:p>
        </w:tc>
        <w:tc>
          <w:tcPr>
            <w:tcW w:w="6187" w:type="dxa"/>
            <w:shd w:val="clear" w:color="auto" w:fill="auto"/>
          </w:tcPr>
          <w:p w14:paraId="3D027136" w14:textId="77777777" w:rsidR="003D243E" w:rsidRPr="00F36C31" w:rsidRDefault="00251FD1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</w:t>
            </w:r>
            <w:r w:rsidR="003D243E" w:rsidRPr="00F36C31">
              <w:rPr>
                <w:rFonts w:cs="Arial"/>
                <w:sz w:val="22"/>
                <w:szCs w:val="22"/>
              </w:rPr>
              <w:t>ste o PRE înregistrată, constituită de un participant la piață care își asumă responsabilitatea financiară a echilibrării față de OTS, pentru sine sau pentru sine și alte PRE înregistrate.</w:t>
            </w:r>
          </w:p>
        </w:tc>
      </w:tr>
      <w:tr w:rsidR="00E96B6D" w:rsidRPr="00F36C31" w14:paraId="182D52D5" w14:textId="77777777" w:rsidTr="003D243E">
        <w:tc>
          <w:tcPr>
            <w:tcW w:w="720" w:type="dxa"/>
            <w:shd w:val="clear" w:color="auto" w:fill="auto"/>
          </w:tcPr>
          <w:p w14:paraId="0D5C8845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199" w:type="dxa"/>
            <w:shd w:val="clear" w:color="auto" w:fill="auto"/>
          </w:tcPr>
          <w:p w14:paraId="31E47DA2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FSE </w:t>
            </w:r>
          </w:p>
        </w:tc>
        <w:tc>
          <w:tcPr>
            <w:tcW w:w="6187" w:type="dxa"/>
            <w:shd w:val="clear" w:color="auto" w:fill="auto"/>
          </w:tcPr>
          <w:p w14:paraId="25B47D08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Persoana fizică/juridică înregistrată în Registrul PE, care deţine /gestionează locuri de consum, instalaţii de producere a energiei electrice, şi/sau unităţi de stocare a energiei electrice, calificate tehnic pentru furnizarea de servicii de echilibrare.</w:t>
            </w:r>
          </w:p>
        </w:tc>
      </w:tr>
      <w:tr w:rsidR="00E96B6D" w:rsidRPr="00F36C31" w14:paraId="16693EAF" w14:textId="77777777" w:rsidTr="003D243E">
        <w:tc>
          <w:tcPr>
            <w:tcW w:w="720" w:type="dxa"/>
            <w:shd w:val="clear" w:color="auto" w:fill="auto"/>
          </w:tcPr>
          <w:p w14:paraId="1DCF6E54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199" w:type="dxa"/>
            <w:shd w:val="clear" w:color="auto" w:fill="auto"/>
          </w:tcPr>
          <w:p w14:paraId="39C841CA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bCs/>
                <w:sz w:val="22"/>
                <w:szCs w:val="22"/>
              </w:rPr>
              <w:t>Participant singular</w:t>
            </w:r>
          </w:p>
        </w:tc>
        <w:tc>
          <w:tcPr>
            <w:tcW w:w="6187" w:type="dxa"/>
            <w:shd w:val="clear" w:color="auto" w:fill="auto"/>
          </w:tcPr>
          <w:p w14:paraId="5290C1D7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bCs/>
                <w:sz w:val="22"/>
                <w:szCs w:val="22"/>
              </w:rPr>
              <w:t xml:space="preserve">Participant la piața de echilibrare </w:t>
            </w:r>
            <w:r w:rsidRPr="00F36C31">
              <w:rPr>
                <w:rFonts w:cs="Arial"/>
                <w:sz w:val="22"/>
                <w:szCs w:val="22"/>
              </w:rPr>
              <w:t>care nu și-a delegat responsabilitatea echilibrării altei Părți Responsabile cu Echilibrarea înregistrată și nu a preluat alți participanți în Partea Responsabilă cu Echilibrarea înregistrată de el.</w:t>
            </w:r>
          </w:p>
        </w:tc>
      </w:tr>
      <w:tr w:rsidR="00E96B6D" w:rsidRPr="00F36C31" w14:paraId="3547ABC2" w14:textId="77777777" w:rsidTr="003D243E">
        <w:tc>
          <w:tcPr>
            <w:tcW w:w="720" w:type="dxa"/>
            <w:shd w:val="clear" w:color="auto" w:fill="auto"/>
          </w:tcPr>
          <w:p w14:paraId="5E96706D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3199" w:type="dxa"/>
            <w:shd w:val="clear" w:color="auto" w:fill="auto"/>
          </w:tcPr>
          <w:p w14:paraId="4C63EFEC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Retragerea unei PRE</w:t>
            </w:r>
          </w:p>
        </w:tc>
        <w:tc>
          <w:tcPr>
            <w:tcW w:w="6187" w:type="dxa"/>
            <w:shd w:val="clear" w:color="auto" w:fill="auto"/>
          </w:tcPr>
          <w:p w14:paraId="30F800E9" w14:textId="77777777" w:rsidR="00E96B6D" w:rsidRPr="00F36C31" w:rsidRDefault="0008559F" w:rsidP="00F36C31">
            <w:pPr>
              <w:tabs>
                <w:tab w:val="num" w:pos="1134"/>
              </w:tabs>
              <w:spacing w:line="276" w:lineRule="auto"/>
              <w:ind w:left="34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="00E96B6D" w:rsidRPr="00F36C31">
              <w:rPr>
                <w:rFonts w:cs="Arial"/>
                <w:sz w:val="22"/>
                <w:szCs w:val="22"/>
              </w:rPr>
              <w:t>peraţiunea prin care un participant la piață își manifestă intenția de a nu mai activa pe piața angro de energie electrică.</w:t>
            </w:r>
          </w:p>
        </w:tc>
      </w:tr>
      <w:tr w:rsidR="00E96B6D" w:rsidRPr="00F36C31" w14:paraId="6223FC29" w14:textId="77777777" w:rsidTr="003D243E">
        <w:tc>
          <w:tcPr>
            <w:tcW w:w="720" w:type="dxa"/>
            <w:shd w:val="clear" w:color="auto" w:fill="auto"/>
          </w:tcPr>
          <w:p w14:paraId="19950566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3199" w:type="dxa"/>
            <w:shd w:val="clear" w:color="auto" w:fill="auto"/>
          </w:tcPr>
          <w:p w14:paraId="04FCDE51" w14:textId="77777777" w:rsidR="00E96B6D" w:rsidRPr="00F36C31" w:rsidRDefault="00E96B6D" w:rsidP="00F36C31">
            <w:pPr>
              <w:widowControl/>
              <w:tabs>
                <w:tab w:val="num" w:pos="-27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bCs/>
                <w:sz w:val="22"/>
                <w:szCs w:val="22"/>
              </w:rPr>
              <w:t>Parte Responsabilă cu Echilibrarea Temporară</w:t>
            </w:r>
          </w:p>
        </w:tc>
        <w:tc>
          <w:tcPr>
            <w:tcW w:w="6187" w:type="dxa"/>
            <w:shd w:val="clear" w:color="auto" w:fill="auto"/>
          </w:tcPr>
          <w:p w14:paraId="73E98F1B" w14:textId="77777777" w:rsidR="00E96B6D" w:rsidRPr="00F36C31" w:rsidRDefault="00E96B6D" w:rsidP="00F36C31">
            <w:pPr>
              <w:tabs>
                <w:tab w:val="num" w:pos="1134"/>
              </w:tabs>
              <w:spacing w:line="276" w:lineRule="auto"/>
              <w:ind w:left="34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bCs/>
                <w:sz w:val="22"/>
                <w:szCs w:val="22"/>
              </w:rPr>
              <w:t>Partea Responsabilă cu Echilibrarea constituită temporar pentru capacităţi de producţie aflate în perioada de probe.</w:t>
            </w:r>
          </w:p>
        </w:tc>
      </w:tr>
    </w:tbl>
    <w:p w14:paraId="248710D9" w14:textId="77777777" w:rsidR="00FA3972" w:rsidRPr="00F36C31" w:rsidRDefault="00FA3972" w:rsidP="00F36C31">
      <w:pPr>
        <w:tabs>
          <w:tab w:val="left" w:pos="1843"/>
        </w:tabs>
        <w:spacing w:line="276" w:lineRule="auto"/>
        <w:ind w:left="1843" w:hanging="709"/>
        <w:rPr>
          <w:rFonts w:cs="Arial"/>
          <w:sz w:val="22"/>
          <w:szCs w:val="22"/>
        </w:rPr>
      </w:pPr>
    </w:p>
    <w:p w14:paraId="6C9E0D67" w14:textId="77777777" w:rsidR="00C04B1F" w:rsidRPr="00F36C31" w:rsidRDefault="0037712C" w:rsidP="00F36C31">
      <w:pPr>
        <w:spacing w:line="276" w:lineRule="auto"/>
        <w:ind w:left="360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7.2</w:t>
      </w:r>
      <w:r w:rsidR="00C04B1F" w:rsidRPr="00F36C31">
        <w:rPr>
          <w:rFonts w:cs="Arial"/>
          <w:b/>
          <w:sz w:val="22"/>
          <w:szCs w:val="22"/>
        </w:rPr>
        <w:t xml:space="preserve"> </w:t>
      </w:r>
      <w:r w:rsidR="00C05E0D" w:rsidRPr="00F36C31">
        <w:rPr>
          <w:rFonts w:cs="Arial"/>
          <w:b/>
          <w:sz w:val="22"/>
          <w:szCs w:val="22"/>
        </w:rPr>
        <w:t>Abrevieri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3211"/>
        <w:gridCol w:w="6013"/>
      </w:tblGrid>
      <w:tr w:rsidR="003359DA" w:rsidRPr="00F36C31" w14:paraId="1B56E912" w14:textId="77777777" w:rsidTr="007E7064">
        <w:tc>
          <w:tcPr>
            <w:tcW w:w="856" w:type="dxa"/>
            <w:shd w:val="clear" w:color="auto" w:fill="auto"/>
          </w:tcPr>
          <w:p w14:paraId="06750795" w14:textId="77777777" w:rsidR="003359DA" w:rsidRPr="00F36C31" w:rsidRDefault="003359D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Nr.Crt</w:t>
            </w:r>
            <w:r w:rsidR="00191533" w:rsidRPr="00F36C31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255" w:type="dxa"/>
            <w:shd w:val="clear" w:color="auto" w:fill="auto"/>
          </w:tcPr>
          <w:p w14:paraId="52B0869E" w14:textId="77777777" w:rsidR="003359DA" w:rsidRPr="00F36C31" w:rsidRDefault="003359D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Abreviere</w:t>
            </w:r>
          </w:p>
        </w:tc>
        <w:tc>
          <w:tcPr>
            <w:tcW w:w="6095" w:type="dxa"/>
            <w:shd w:val="clear" w:color="auto" w:fill="auto"/>
          </w:tcPr>
          <w:p w14:paraId="59292AAC" w14:textId="77777777" w:rsidR="003359DA" w:rsidRPr="00F36C31" w:rsidRDefault="003359D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Termenul abreviat</w:t>
            </w:r>
          </w:p>
        </w:tc>
      </w:tr>
      <w:tr w:rsidR="006236EA" w:rsidRPr="00F36C31" w14:paraId="77C11089" w14:textId="77777777" w:rsidTr="007E7064">
        <w:tc>
          <w:tcPr>
            <w:tcW w:w="856" w:type="dxa"/>
            <w:shd w:val="clear" w:color="auto" w:fill="auto"/>
          </w:tcPr>
          <w:p w14:paraId="7038102F" w14:textId="77777777" w:rsidR="006236EA" w:rsidRPr="00F36C31" w:rsidRDefault="000D7783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255" w:type="dxa"/>
            <w:shd w:val="clear" w:color="auto" w:fill="auto"/>
          </w:tcPr>
          <w:p w14:paraId="31D1C134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ANRE</w:t>
            </w:r>
          </w:p>
        </w:tc>
        <w:tc>
          <w:tcPr>
            <w:tcW w:w="6095" w:type="dxa"/>
            <w:shd w:val="clear" w:color="auto" w:fill="auto"/>
          </w:tcPr>
          <w:p w14:paraId="56EDB18B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Autoritatea Naţională de Reglementare în domeniul Energiei </w:t>
            </w:r>
          </w:p>
        </w:tc>
      </w:tr>
      <w:tr w:rsidR="005A10FE" w:rsidRPr="00F36C31" w14:paraId="71D59939" w14:textId="77777777" w:rsidTr="007E7064">
        <w:tc>
          <w:tcPr>
            <w:tcW w:w="856" w:type="dxa"/>
            <w:shd w:val="clear" w:color="auto" w:fill="auto"/>
          </w:tcPr>
          <w:p w14:paraId="44A45F51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255" w:type="dxa"/>
            <w:shd w:val="clear" w:color="auto" w:fill="auto"/>
          </w:tcPr>
          <w:p w14:paraId="70E97087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ODDPRE</w:t>
            </w:r>
          </w:p>
        </w:tc>
        <w:tc>
          <w:tcPr>
            <w:tcW w:w="6095" w:type="dxa"/>
            <w:shd w:val="clear" w:color="auto" w:fill="auto"/>
          </w:tcPr>
          <w:p w14:paraId="468EDD89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Operatorul de decontare a dezechilibrelor părţilor responsabile cu echilibrare</w:t>
            </w:r>
            <w:r w:rsidR="00635C6F">
              <w:rPr>
                <w:rFonts w:cs="Arial"/>
                <w:sz w:val="22"/>
                <w:szCs w:val="22"/>
              </w:rPr>
              <w:t>a</w:t>
            </w:r>
            <w:r w:rsidRPr="00F36C31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5A10FE" w:rsidRPr="00F36C31" w14:paraId="23B3023C" w14:textId="77777777" w:rsidTr="007E7064">
        <w:tc>
          <w:tcPr>
            <w:tcW w:w="856" w:type="dxa"/>
            <w:shd w:val="clear" w:color="auto" w:fill="auto"/>
          </w:tcPr>
          <w:p w14:paraId="2A641259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255" w:type="dxa"/>
            <w:shd w:val="clear" w:color="auto" w:fill="auto"/>
          </w:tcPr>
          <w:p w14:paraId="5C20B6DF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OTS</w:t>
            </w:r>
          </w:p>
        </w:tc>
        <w:tc>
          <w:tcPr>
            <w:tcW w:w="6095" w:type="dxa"/>
            <w:shd w:val="clear" w:color="auto" w:fill="auto"/>
          </w:tcPr>
          <w:p w14:paraId="6E148158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Operatorul de transport şi sistem- CNTEE TRANSELECTRICA S.A.  </w:t>
            </w:r>
          </w:p>
        </w:tc>
      </w:tr>
      <w:tr w:rsidR="006236EA" w:rsidRPr="00F36C31" w14:paraId="440225C5" w14:textId="77777777" w:rsidTr="007E7064">
        <w:tc>
          <w:tcPr>
            <w:tcW w:w="856" w:type="dxa"/>
            <w:shd w:val="clear" w:color="auto" w:fill="auto"/>
          </w:tcPr>
          <w:p w14:paraId="2569759D" w14:textId="77777777" w:rsidR="006236EA" w:rsidRPr="00F36C31" w:rsidRDefault="000D7783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3255" w:type="dxa"/>
            <w:shd w:val="clear" w:color="auto" w:fill="auto"/>
          </w:tcPr>
          <w:p w14:paraId="59D1DC41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OPE</w:t>
            </w:r>
          </w:p>
        </w:tc>
        <w:tc>
          <w:tcPr>
            <w:tcW w:w="6095" w:type="dxa"/>
            <w:shd w:val="clear" w:color="auto" w:fill="auto"/>
          </w:tcPr>
          <w:p w14:paraId="62FB89BF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Operatorul Pie</w:t>
            </w:r>
            <w:r w:rsidR="00F5639E" w:rsidRPr="00F36C31">
              <w:rPr>
                <w:rFonts w:cs="Arial"/>
                <w:sz w:val="22"/>
                <w:szCs w:val="22"/>
              </w:rPr>
              <w:t>ț</w:t>
            </w:r>
            <w:r w:rsidRPr="00F36C31">
              <w:rPr>
                <w:rFonts w:cs="Arial"/>
                <w:sz w:val="22"/>
                <w:szCs w:val="22"/>
              </w:rPr>
              <w:t>ei de Echilibrare</w:t>
            </w:r>
            <w:r w:rsidR="008B4942" w:rsidRPr="00F36C31">
              <w:rPr>
                <w:rFonts w:cs="Arial"/>
                <w:sz w:val="22"/>
                <w:szCs w:val="22"/>
              </w:rPr>
              <w:t xml:space="preserve"> </w:t>
            </w:r>
            <w:r w:rsidRPr="00F36C31">
              <w:rPr>
                <w:rFonts w:cs="Arial"/>
                <w:sz w:val="22"/>
                <w:szCs w:val="22"/>
              </w:rPr>
              <w:t xml:space="preserve">- </w:t>
            </w:r>
          </w:p>
          <w:p w14:paraId="66E03FF2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(entitate distinct</w:t>
            </w:r>
            <w:r w:rsidR="00F5639E" w:rsidRPr="00F36C31">
              <w:rPr>
                <w:rFonts w:cs="Arial"/>
                <w:sz w:val="22"/>
                <w:szCs w:val="22"/>
              </w:rPr>
              <w:t>ă</w:t>
            </w:r>
            <w:r w:rsidRPr="00F36C31">
              <w:rPr>
                <w:rFonts w:cs="Arial"/>
                <w:sz w:val="22"/>
                <w:szCs w:val="22"/>
              </w:rPr>
              <w:t xml:space="preserve"> din cadrul C</w:t>
            </w:r>
            <w:r w:rsidR="008B4942" w:rsidRPr="00F36C31">
              <w:rPr>
                <w:rFonts w:cs="Arial"/>
                <w:sz w:val="22"/>
                <w:szCs w:val="22"/>
              </w:rPr>
              <w:t>.</w:t>
            </w:r>
            <w:r w:rsidRPr="00F36C31">
              <w:rPr>
                <w:rFonts w:cs="Arial"/>
                <w:sz w:val="22"/>
                <w:szCs w:val="22"/>
              </w:rPr>
              <w:t>N</w:t>
            </w:r>
            <w:r w:rsidR="008B4942" w:rsidRPr="00F36C31">
              <w:rPr>
                <w:rFonts w:cs="Arial"/>
                <w:sz w:val="22"/>
                <w:szCs w:val="22"/>
              </w:rPr>
              <w:t>.</w:t>
            </w:r>
            <w:r w:rsidRPr="00F36C31">
              <w:rPr>
                <w:rFonts w:cs="Arial"/>
                <w:sz w:val="22"/>
                <w:szCs w:val="22"/>
              </w:rPr>
              <w:t>T</w:t>
            </w:r>
            <w:r w:rsidR="008B4942" w:rsidRPr="00F36C31">
              <w:rPr>
                <w:rFonts w:cs="Arial"/>
                <w:sz w:val="22"/>
                <w:szCs w:val="22"/>
              </w:rPr>
              <w:t>.</w:t>
            </w:r>
            <w:r w:rsidRPr="00F36C31">
              <w:rPr>
                <w:rFonts w:cs="Arial"/>
                <w:sz w:val="22"/>
                <w:szCs w:val="22"/>
              </w:rPr>
              <w:t>E</w:t>
            </w:r>
            <w:r w:rsidR="008B4942" w:rsidRPr="00F36C31">
              <w:rPr>
                <w:rFonts w:cs="Arial"/>
                <w:sz w:val="22"/>
                <w:szCs w:val="22"/>
              </w:rPr>
              <w:t>.</w:t>
            </w:r>
            <w:r w:rsidRPr="00F36C31">
              <w:rPr>
                <w:rFonts w:cs="Arial"/>
                <w:sz w:val="22"/>
                <w:szCs w:val="22"/>
              </w:rPr>
              <w:t>E</w:t>
            </w:r>
            <w:r w:rsidR="008B4942" w:rsidRPr="00F36C31">
              <w:rPr>
                <w:rFonts w:cs="Arial"/>
                <w:sz w:val="22"/>
                <w:szCs w:val="22"/>
              </w:rPr>
              <w:t>.</w:t>
            </w:r>
            <w:r w:rsidRPr="00F36C31">
              <w:rPr>
                <w:rFonts w:cs="Arial"/>
                <w:sz w:val="22"/>
                <w:szCs w:val="22"/>
              </w:rPr>
              <w:t xml:space="preserve"> Transelectrica S</w:t>
            </w:r>
            <w:r w:rsidR="008B4942" w:rsidRPr="00F36C31">
              <w:rPr>
                <w:rFonts w:cs="Arial"/>
                <w:sz w:val="22"/>
                <w:szCs w:val="22"/>
              </w:rPr>
              <w:t>.</w:t>
            </w:r>
            <w:r w:rsidRPr="00F36C31">
              <w:rPr>
                <w:rFonts w:cs="Arial"/>
                <w:sz w:val="22"/>
                <w:szCs w:val="22"/>
              </w:rPr>
              <w:t>A</w:t>
            </w:r>
            <w:r w:rsidR="008B4942" w:rsidRPr="00F36C31">
              <w:rPr>
                <w:rFonts w:cs="Arial"/>
                <w:sz w:val="22"/>
                <w:szCs w:val="22"/>
              </w:rPr>
              <w:t>.</w:t>
            </w:r>
            <w:r w:rsidRPr="00F36C31">
              <w:rPr>
                <w:rFonts w:cs="Arial"/>
                <w:sz w:val="22"/>
                <w:szCs w:val="22"/>
              </w:rPr>
              <w:t>)</w:t>
            </w:r>
          </w:p>
        </w:tc>
      </w:tr>
      <w:tr w:rsidR="006236EA" w:rsidRPr="00F36C31" w14:paraId="4F442B8C" w14:textId="77777777" w:rsidTr="007E7064">
        <w:tc>
          <w:tcPr>
            <w:tcW w:w="856" w:type="dxa"/>
            <w:shd w:val="clear" w:color="auto" w:fill="auto"/>
          </w:tcPr>
          <w:p w14:paraId="216FBDE6" w14:textId="77777777" w:rsidR="006236EA" w:rsidRPr="00F36C31" w:rsidRDefault="000D7783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255" w:type="dxa"/>
            <w:shd w:val="clear" w:color="auto" w:fill="auto"/>
          </w:tcPr>
          <w:p w14:paraId="56D4F765" w14:textId="77777777" w:rsidR="006236EA" w:rsidRPr="00F36C31" w:rsidRDefault="00692360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bCs/>
                <w:sz w:val="22"/>
                <w:szCs w:val="22"/>
              </w:rPr>
              <w:t>PSG</w:t>
            </w:r>
          </w:p>
        </w:tc>
        <w:tc>
          <w:tcPr>
            <w:tcW w:w="6095" w:type="dxa"/>
            <w:shd w:val="clear" w:color="auto" w:fill="auto"/>
          </w:tcPr>
          <w:p w14:paraId="4323CB89" w14:textId="77777777" w:rsidR="006236EA" w:rsidRPr="00F36C31" w:rsidRDefault="00692360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Participant singular</w:t>
            </w:r>
          </w:p>
        </w:tc>
      </w:tr>
      <w:tr w:rsidR="006236EA" w:rsidRPr="00F36C31" w14:paraId="094C85EF" w14:textId="77777777" w:rsidTr="007E7064">
        <w:tc>
          <w:tcPr>
            <w:tcW w:w="856" w:type="dxa"/>
            <w:shd w:val="clear" w:color="auto" w:fill="auto"/>
          </w:tcPr>
          <w:p w14:paraId="05477F77" w14:textId="77777777" w:rsidR="006236EA" w:rsidRPr="00F36C31" w:rsidRDefault="000D7783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255" w:type="dxa"/>
            <w:shd w:val="clear" w:color="auto" w:fill="auto"/>
          </w:tcPr>
          <w:p w14:paraId="22F1B766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PRE</w:t>
            </w:r>
          </w:p>
        </w:tc>
        <w:tc>
          <w:tcPr>
            <w:tcW w:w="6095" w:type="dxa"/>
            <w:shd w:val="clear" w:color="auto" w:fill="auto"/>
          </w:tcPr>
          <w:p w14:paraId="2E157C41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Parte Responsabil</w:t>
            </w:r>
            <w:r w:rsidR="00F5639E" w:rsidRPr="00F36C31">
              <w:rPr>
                <w:rFonts w:cs="Arial"/>
                <w:sz w:val="22"/>
                <w:szCs w:val="22"/>
              </w:rPr>
              <w:t>ă</w:t>
            </w:r>
            <w:r w:rsidRPr="00F36C31">
              <w:rPr>
                <w:rFonts w:cs="Arial"/>
                <w:sz w:val="22"/>
                <w:szCs w:val="22"/>
              </w:rPr>
              <w:t xml:space="preserve"> cu Echilibrarea</w:t>
            </w:r>
          </w:p>
        </w:tc>
      </w:tr>
      <w:tr w:rsidR="006236EA" w:rsidRPr="00F36C31" w14:paraId="629DF504" w14:textId="77777777" w:rsidTr="007E7064">
        <w:tc>
          <w:tcPr>
            <w:tcW w:w="856" w:type="dxa"/>
            <w:shd w:val="clear" w:color="auto" w:fill="auto"/>
          </w:tcPr>
          <w:p w14:paraId="57BADDC4" w14:textId="77777777" w:rsidR="006236EA" w:rsidRPr="00F36C31" w:rsidRDefault="000D7783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3255" w:type="dxa"/>
            <w:shd w:val="clear" w:color="auto" w:fill="auto"/>
          </w:tcPr>
          <w:p w14:paraId="36DA8E08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PE</w:t>
            </w:r>
          </w:p>
        </w:tc>
        <w:tc>
          <w:tcPr>
            <w:tcW w:w="6095" w:type="dxa"/>
            <w:shd w:val="clear" w:color="auto" w:fill="auto"/>
          </w:tcPr>
          <w:p w14:paraId="79879CF9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Pia</w:t>
            </w:r>
            <w:r w:rsidR="00F5639E" w:rsidRPr="00F36C31">
              <w:rPr>
                <w:rFonts w:cs="Arial"/>
                <w:sz w:val="22"/>
                <w:szCs w:val="22"/>
              </w:rPr>
              <w:t>ț</w:t>
            </w:r>
            <w:r w:rsidRPr="00F36C31">
              <w:rPr>
                <w:rFonts w:cs="Arial"/>
                <w:sz w:val="22"/>
                <w:szCs w:val="22"/>
              </w:rPr>
              <w:t>a de Echilibrare</w:t>
            </w:r>
          </w:p>
        </w:tc>
      </w:tr>
      <w:tr w:rsidR="005A10FE" w:rsidRPr="00F36C31" w14:paraId="54CE143C" w14:textId="77777777" w:rsidTr="007E7064">
        <w:tc>
          <w:tcPr>
            <w:tcW w:w="856" w:type="dxa"/>
            <w:shd w:val="clear" w:color="auto" w:fill="auto"/>
          </w:tcPr>
          <w:p w14:paraId="60CD7E55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3255" w:type="dxa"/>
            <w:shd w:val="clear" w:color="auto" w:fill="auto"/>
          </w:tcPr>
          <w:p w14:paraId="46746197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FSE</w:t>
            </w:r>
          </w:p>
        </w:tc>
        <w:tc>
          <w:tcPr>
            <w:tcW w:w="6095" w:type="dxa"/>
            <w:shd w:val="clear" w:color="auto" w:fill="auto"/>
          </w:tcPr>
          <w:p w14:paraId="79D0A81B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Furnizor de Servicii de Echilibrare</w:t>
            </w:r>
          </w:p>
        </w:tc>
      </w:tr>
      <w:tr w:rsidR="006236EA" w:rsidRPr="00F36C31" w14:paraId="2AFB0C20" w14:textId="77777777" w:rsidTr="007E7064">
        <w:tc>
          <w:tcPr>
            <w:tcW w:w="856" w:type="dxa"/>
            <w:shd w:val="clear" w:color="auto" w:fill="auto"/>
          </w:tcPr>
          <w:p w14:paraId="00EB2887" w14:textId="77777777" w:rsidR="006236EA" w:rsidRPr="00F36C31" w:rsidRDefault="000D7783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3255" w:type="dxa"/>
            <w:shd w:val="clear" w:color="auto" w:fill="auto"/>
          </w:tcPr>
          <w:p w14:paraId="587E77A4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GF</w:t>
            </w:r>
          </w:p>
        </w:tc>
        <w:tc>
          <w:tcPr>
            <w:tcW w:w="6095" w:type="dxa"/>
            <w:shd w:val="clear" w:color="auto" w:fill="auto"/>
          </w:tcPr>
          <w:p w14:paraId="06C0BC0E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bCs/>
                <w:sz w:val="22"/>
                <w:szCs w:val="22"/>
              </w:rPr>
              <w:t xml:space="preserve">Garanţie Financiară constituită </w:t>
            </w:r>
            <w:r w:rsidR="000917C7">
              <w:rPr>
                <w:rFonts w:cs="Arial"/>
                <w:bCs/>
                <w:sz w:val="22"/>
                <w:szCs w:val="22"/>
              </w:rPr>
              <w:t>pe piaţa de echilibrare în contul Convenţiei de PRE/ Convenţiei de PPE.</w:t>
            </w:r>
          </w:p>
        </w:tc>
      </w:tr>
      <w:tr w:rsidR="006236EA" w:rsidRPr="00F36C31" w14:paraId="4BEC84E1" w14:textId="77777777" w:rsidTr="007E7064">
        <w:tc>
          <w:tcPr>
            <w:tcW w:w="856" w:type="dxa"/>
            <w:shd w:val="clear" w:color="auto" w:fill="auto"/>
          </w:tcPr>
          <w:p w14:paraId="7C0CF373" w14:textId="77777777" w:rsidR="006236EA" w:rsidRPr="00F36C31" w:rsidRDefault="000D7783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3255" w:type="dxa"/>
            <w:shd w:val="clear" w:color="auto" w:fill="auto"/>
          </w:tcPr>
          <w:p w14:paraId="17E47C17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NIDL</w:t>
            </w:r>
          </w:p>
        </w:tc>
        <w:tc>
          <w:tcPr>
            <w:tcW w:w="6095" w:type="dxa"/>
            <w:shd w:val="clear" w:color="auto" w:fill="auto"/>
          </w:tcPr>
          <w:p w14:paraId="337934D4" w14:textId="77777777" w:rsidR="006236EA" w:rsidRPr="00F36C31" w:rsidRDefault="006236EA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bCs/>
                <w:sz w:val="22"/>
                <w:szCs w:val="22"/>
              </w:rPr>
              <w:t xml:space="preserve">Nota de informare pentru decontarea lunară emisă de </w:t>
            </w:r>
            <w:r w:rsidR="005A10FE" w:rsidRPr="00F36C31">
              <w:rPr>
                <w:rFonts w:cs="Arial"/>
                <w:bCs/>
                <w:sz w:val="22"/>
                <w:szCs w:val="22"/>
              </w:rPr>
              <w:t xml:space="preserve">ODDPRE/ OTS </w:t>
            </w:r>
            <w:r w:rsidRPr="00F36C31">
              <w:rPr>
                <w:rFonts w:cs="Arial"/>
                <w:bCs/>
                <w:sz w:val="22"/>
                <w:szCs w:val="22"/>
              </w:rPr>
              <w:t>pe piaţa de echilibrare;</w:t>
            </w:r>
          </w:p>
        </w:tc>
      </w:tr>
      <w:tr w:rsidR="00B50F11" w:rsidRPr="00F36C31" w14:paraId="48E7F774" w14:textId="77777777" w:rsidTr="007E7064">
        <w:tc>
          <w:tcPr>
            <w:tcW w:w="856" w:type="dxa"/>
            <w:shd w:val="clear" w:color="auto" w:fill="auto"/>
          </w:tcPr>
          <w:p w14:paraId="4BB279BD" w14:textId="77777777" w:rsidR="00B50F11" w:rsidRPr="00F36C31" w:rsidRDefault="001611CB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3255" w:type="dxa"/>
            <w:shd w:val="clear" w:color="auto" w:fill="auto"/>
          </w:tcPr>
          <w:p w14:paraId="18F524E0" w14:textId="77777777" w:rsidR="00B50F11" w:rsidRPr="00F36C31" w:rsidRDefault="00F5639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PP</w:t>
            </w:r>
          </w:p>
        </w:tc>
        <w:tc>
          <w:tcPr>
            <w:tcW w:w="6095" w:type="dxa"/>
            <w:shd w:val="clear" w:color="auto" w:fill="auto"/>
          </w:tcPr>
          <w:p w14:paraId="0F94575B" w14:textId="77777777" w:rsidR="00B50F11" w:rsidRPr="00F36C31" w:rsidRDefault="00F5639E" w:rsidP="00F36C31">
            <w:pPr>
              <w:spacing w:line="276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F36C31">
              <w:rPr>
                <w:rFonts w:cs="Arial"/>
                <w:bCs/>
                <w:sz w:val="22"/>
                <w:szCs w:val="22"/>
              </w:rPr>
              <w:t>Participant la Pia</w:t>
            </w:r>
            <w:r w:rsidR="00F71D7D" w:rsidRPr="00F36C31">
              <w:rPr>
                <w:rFonts w:cs="Arial"/>
                <w:bCs/>
                <w:sz w:val="22"/>
                <w:szCs w:val="22"/>
              </w:rPr>
              <w:t>ț</w:t>
            </w:r>
            <w:r w:rsidRPr="00F36C31">
              <w:rPr>
                <w:rFonts w:cs="Arial"/>
                <w:bCs/>
                <w:sz w:val="22"/>
                <w:szCs w:val="22"/>
              </w:rPr>
              <w:t>ă</w:t>
            </w:r>
          </w:p>
        </w:tc>
      </w:tr>
      <w:tr w:rsidR="008E20B4" w:rsidRPr="00F36C31" w14:paraId="512114B2" w14:textId="77777777" w:rsidTr="007E7064">
        <w:tc>
          <w:tcPr>
            <w:tcW w:w="856" w:type="dxa"/>
            <w:shd w:val="clear" w:color="auto" w:fill="auto"/>
          </w:tcPr>
          <w:p w14:paraId="060CFC3A" w14:textId="77777777" w:rsidR="008E20B4" w:rsidRPr="00F36C31" w:rsidRDefault="001611CB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3255" w:type="dxa"/>
            <w:shd w:val="clear" w:color="auto" w:fill="auto"/>
          </w:tcPr>
          <w:p w14:paraId="3B3503CE" w14:textId="77777777" w:rsidR="008E20B4" w:rsidRPr="00F36C31" w:rsidRDefault="008E20B4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OR</w:t>
            </w:r>
          </w:p>
        </w:tc>
        <w:tc>
          <w:tcPr>
            <w:tcW w:w="6095" w:type="dxa"/>
            <w:shd w:val="clear" w:color="auto" w:fill="auto"/>
          </w:tcPr>
          <w:p w14:paraId="7BDFBB4B" w14:textId="77777777" w:rsidR="008E20B4" w:rsidRPr="00F36C31" w:rsidRDefault="00AE28DB" w:rsidP="00F36C31">
            <w:pPr>
              <w:spacing w:line="276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F36C31">
              <w:rPr>
                <w:rFonts w:cs="Arial"/>
                <w:bCs/>
                <w:sz w:val="22"/>
                <w:szCs w:val="22"/>
              </w:rPr>
              <w:t>Operator</w:t>
            </w:r>
            <w:r w:rsidR="000B0EEA" w:rsidRPr="00F36C31">
              <w:rPr>
                <w:rFonts w:cs="Arial"/>
                <w:bCs/>
                <w:sz w:val="22"/>
                <w:szCs w:val="22"/>
              </w:rPr>
              <w:t xml:space="preserve"> de reț</w:t>
            </w:r>
            <w:r w:rsidR="008E20B4" w:rsidRPr="00F36C31">
              <w:rPr>
                <w:rFonts w:cs="Arial"/>
                <w:bCs/>
                <w:sz w:val="22"/>
                <w:szCs w:val="22"/>
              </w:rPr>
              <w:t>ea</w:t>
            </w:r>
          </w:p>
        </w:tc>
      </w:tr>
      <w:tr w:rsidR="005A10FE" w:rsidRPr="00F36C31" w14:paraId="169F8DC3" w14:textId="77777777" w:rsidTr="007E7064">
        <w:tc>
          <w:tcPr>
            <w:tcW w:w="856" w:type="dxa"/>
            <w:shd w:val="clear" w:color="auto" w:fill="auto"/>
          </w:tcPr>
          <w:p w14:paraId="7D23D298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13</w:t>
            </w:r>
          </w:p>
        </w:tc>
        <w:tc>
          <w:tcPr>
            <w:tcW w:w="3255" w:type="dxa"/>
            <w:shd w:val="clear" w:color="auto" w:fill="auto"/>
          </w:tcPr>
          <w:p w14:paraId="6252FA91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UFR</w:t>
            </w:r>
          </w:p>
        </w:tc>
        <w:tc>
          <w:tcPr>
            <w:tcW w:w="6095" w:type="dxa"/>
            <w:shd w:val="clear" w:color="auto" w:fill="auto"/>
          </w:tcPr>
          <w:p w14:paraId="24637581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Unitate de furnizare a rezervelor</w:t>
            </w:r>
          </w:p>
        </w:tc>
      </w:tr>
      <w:tr w:rsidR="005A10FE" w:rsidRPr="00F36C31" w14:paraId="4E472980" w14:textId="77777777" w:rsidTr="007E7064">
        <w:tc>
          <w:tcPr>
            <w:tcW w:w="856" w:type="dxa"/>
            <w:shd w:val="clear" w:color="auto" w:fill="auto"/>
          </w:tcPr>
          <w:p w14:paraId="020E38A7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3255" w:type="dxa"/>
            <w:shd w:val="clear" w:color="auto" w:fill="auto"/>
          </w:tcPr>
          <w:p w14:paraId="76A004BB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GFR</w:t>
            </w:r>
          </w:p>
        </w:tc>
        <w:tc>
          <w:tcPr>
            <w:tcW w:w="6095" w:type="dxa"/>
            <w:shd w:val="clear" w:color="auto" w:fill="auto"/>
          </w:tcPr>
          <w:p w14:paraId="73E25E43" w14:textId="77777777" w:rsidR="005A10FE" w:rsidRPr="00F36C31" w:rsidRDefault="005A10FE" w:rsidP="00F36C31">
            <w:pPr>
              <w:spacing w:line="276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Grup de furnizare a rezervelor</w:t>
            </w:r>
          </w:p>
        </w:tc>
      </w:tr>
    </w:tbl>
    <w:p w14:paraId="1B0FE267" w14:textId="77777777" w:rsidR="0037712C" w:rsidRPr="00F36C31" w:rsidRDefault="0037712C" w:rsidP="00F36C31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4B6D4729" w14:textId="77777777" w:rsidR="00553499" w:rsidRPr="00F36C31" w:rsidRDefault="0037712C" w:rsidP="00F36C31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8.</w:t>
      </w:r>
      <w:r w:rsidR="00C05E0D" w:rsidRPr="00F36C31">
        <w:rPr>
          <w:rFonts w:cs="Arial"/>
          <w:b/>
          <w:sz w:val="22"/>
          <w:szCs w:val="22"/>
        </w:rPr>
        <w:t>Mod</w:t>
      </w:r>
      <w:r w:rsidR="00182E65" w:rsidRPr="00F36C31">
        <w:rPr>
          <w:rFonts w:cs="Arial"/>
          <w:b/>
          <w:sz w:val="22"/>
          <w:szCs w:val="22"/>
        </w:rPr>
        <w:t xml:space="preserve"> de lucru</w:t>
      </w:r>
    </w:p>
    <w:p w14:paraId="3A4FBD25" w14:textId="77777777" w:rsidR="0037712C" w:rsidRPr="00F36C31" w:rsidRDefault="0037712C" w:rsidP="00F36C31">
      <w:pPr>
        <w:spacing w:line="276" w:lineRule="auto"/>
        <w:ind w:firstLine="284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8.1.</w:t>
      </w:r>
      <w:r w:rsidR="00C15880" w:rsidRPr="00F36C31">
        <w:rPr>
          <w:rFonts w:cs="Arial"/>
          <w:b/>
          <w:sz w:val="22"/>
          <w:szCs w:val="22"/>
        </w:rPr>
        <w:t xml:space="preserve"> </w:t>
      </w:r>
      <w:r w:rsidR="00FD3ACE" w:rsidRPr="00F36C31">
        <w:rPr>
          <w:rFonts w:cs="Arial"/>
          <w:b/>
          <w:sz w:val="22"/>
          <w:szCs w:val="22"/>
        </w:rPr>
        <w:t>Efectuarea</w:t>
      </w:r>
      <w:r w:rsidRPr="00F36C31">
        <w:rPr>
          <w:rFonts w:cs="Arial"/>
          <w:b/>
          <w:sz w:val="22"/>
          <w:szCs w:val="22"/>
        </w:rPr>
        <w:t xml:space="preserve"> pl</w:t>
      </w:r>
      <w:r w:rsidR="00F71D7D" w:rsidRPr="00F36C31">
        <w:rPr>
          <w:rFonts w:cs="Arial"/>
          <w:b/>
          <w:sz w:val="22"/>
          <w:szCs w:val="22"/>
        </w:rPr>
        <w:t>ă</w:t>
      </w:r>
      <w:r w:rsidR="008837C2" w:rsidRPr="00F36C31">
        <w:rPr>
          <w:rFonts w:cs="Arial"/>
          <w:b/>
          <w:sz w:val="22"/>
          <w:szCs w:val="22"/>
        </w:rPr>
        <w:t>ț</w:t>
      </w:r>
      <w:r w:rsidRPr="00F36C31">
        <w:rPr>
          <w:rFonts w:cs="Arial"/>
          <w:b/>
          <w:sz w:val="22"/>
          <w:szCs w:val="22"/>
        </w:rPr>
        <w:t xml:space="preserve">ilor la nivelul </w:t>
      </w:r>
      <w:r w:rsidR="00FD3ACE" w:rsidRPr="00F36C31">
        <w:rPr>
          <w:rFonts w:cs="Arial"/>
          <w:b/>
          <w:sz w:val="22"/>
          <w:szCs w:val="22"/>
        </w:rPr>
        <w:t xml:space="preserve">PRE, </w:t>
      </w:r>
      <w:r w:rsidR="005A10FE" w:rsidRPr="00F36C31">
        <w:rPr>
          <w:rFonts w:cs="Arial"/>
          <w:b/>
          <w:sz w:val="22"/>
          <w:szCs w:val="22"/>
        </w:rPr>
        <w:t xml:space="preserve">FSE </w:t>
      </w:r>
      <w:r w:rsidR="00E11A59" w:rsidRPr="00F36C31">
        <w:rPr>
          <w:rFonts w:cs="Arial"/>
          <w:b/>
          <w:sz w:val="22"/>
          <w:szCs w:val="22"/>
        </w:rPr>
        <w:t>ș</w:t>
      </w:r>
      <w:r w:rsidR="00FD3ACE" w:rsidRPr="00F36C31">
        <w:rPr>
          <w:rFonts w:cs="Arial"/>
          <w:b/>
          <w:sz w:val="22"/>
          <w:szCs w:val="22"/>
        </w:rPr>
        <w:t xml:space="preserve">i </w:t>
      </w:r>
      <w:r w:rsidR="002107C2" w:rsidRPr="00F36C31">
        <w:rPr>
          <w:rFonts w:cs="Arial"/>
          <w:b/>
          <w:sz w:val="22"/>
          <w:szCs w:val="22"/>
        </w:rPr>
        <w:t>PSG</w:t>
      </w:r>
      <w:r w:rsidR="00FD3ACE" w:rsidRPr="00F36C31">
        <w:rPr>
          <w:rFonts w:cs="Arial"/>
          <w:b/>
          <w:sz w:val="22"/>
          <w:szCs w:val="22"/>
        </w:rPr>
        <w:t xml:space="preserve"> pe pia</w:t>
      </w:r>
      <w:r w:rsidR="00E11A59" w:rsidRPr="00F36C31">
        <w:rPr>
          <w:rFonts w:cs="Arial"/>
          <w:b/>
          <w:sz w:val="22"/>
          <w:szCs w:val="22"/>
        </w:rPr>
        <w:t>ț</w:t>
      </w:r>
      <w:r w:rsidR="00FD3ACE" w:rsidRPr="00F36C31">
        <w:rPr>
          <w:rFonts w:cs="Arial"/>
          <w:b/>
          <w:sz w:val="22"/>
          <w:szCs w:val="22"/>
        </w:rPr>
        <w:t>a de echilibrare</w:t>
      </w:r>
    </w:p>
    <w:p w14:paraId="201818B3" w14:textId="77777777" w:rsidR="009307EE" w:rsidRPr="00F36C31" w:rsidRDefault="00E11A59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Î</w:t>
      </w:r>
      <w:r w:rsidR="00190402" w:rsidRPr="00F36C31">
        <w:rPr>
          <w:rFonts w:cs="Arial"/>
          <w:sz w:val="22"/>
          <w:szCs w:val="22"/>
        </w:rPr>
        <w:t>n</w:t>
      </w:r>
      <w:r w:rsidR="002A43D7" w:rsidRPr="00F36C31">
        <w:rPr>
          <w:rFonts w:cs="Arial"/>
          <w:sz w:val="22"/>
          <w:szCs w:val="22"/>
        </w:rPr>
        <w:t>cepând cu</w:t>
      </w:r>
      <w:r w:rsidR="00190402" w:rsidRPr="00F36C31">
        <w:rPr>
          <w:rFonts w:cs="Arial"/>
          <w:sz w:val="22"/>
          <w:szCs w:val="22"/>
        </w:rPr>
        <w:t xml:space="preserve"> prima zi lucr</w:t>
      </w:r>
      <w:r w:rsidRPr="00F36C31">
        <w:rPr>
          <w:rFonts w:cs="Arial"/>
          <w:sz w:val="22"/>
          <w:szCs w:val="22"/>
        </w:rPr>
        <w:t>ă</w:t>
      </w:r>
      <w:r w:rsidR="00190402" w:rsidRPr="00F36C31">
        <w:rPr>
          <w:rFonts w:cs="Arial"/>
          <w:sz w:val="22"/>
          <w:szCs w:val="22"/>
        </w:rPr>
        <w:t>toare care urmeaz</w:t>
      </w:r>
      <w:r w:rsidRPr="00F36C31">
        <w:rPr>
          <w:rFonts w:cs="Arial"/>
          <w:sz w:val="22"/>
          <w:szCs w:val="22"/>
        </w:rPr>
        <w:t>ă</w:t>
      </w:r>
      <w:r w:rsidR="00190402" w:rsidRPr="00F36C31">
        <w:rPr>
          <w:rFonts w:cs="Arial"/>
          <w:sz w:val="22"/>
          <w:szCs w:val="22"/>
        </w:rPr>
        <w:t xml:space="preserve"> zilei post</w:t>
      </w:r>
      <w:r w:rsidRPr="00F36C31">
        <w:rPr>
          <w:rFonts w:cs="Arial"/>
          <w:sz w:val="22"/>
          <w:szCs w:val="22"/>
        </w:rPr>
        <w:t>ă</w:t>
      </w:r>
      <w:r w:rsidR="00190402" w:rsidRPr="00F36C31">
        <w:rPr>
          <w:rFonts w:cs="Arial"/>
          <w:sz w:val="22"/>
          <w:szCs w:val="22"/>
        </w:rPr>
        <w:t>rii de c</w:t>
      </w:r>
      <w:r w:rsidRPr="00F36C31">
        <w:rPr>
          <w:rFonts w:cs="Arial"/>
          <w:sz w:val="22"/>
          <w:szCs w:val="22"/>
        </w:rPr>
        <w:t>ă</w:t>
      </w:r>
      <w:r w:rsidR="00190402" w:rsidRPr="00F36C31">
        <w:rPr>
          <w:rFonts w:cs="Arial"/>
          <w:sz w:val="22"/>
          <w:szCs w:val="22"/>
        </w:rPr>
        <w:t xml:space="preserve">tre </w:t>
      </w:r>
      <w:r w:rsidR="001A3E31" w:rsidRPr="00F36C31">
        <w:rPr>
          <w:rFonts w:cs="Arial"/>
          <w:sz w:val="22"/>
          <w:szCs w:val="22"/>
        </w:rPr>
        <w:t>OTS</w:t>
      </w:r>
      <w:r w:rsidR="00652ECD" w:rsidRPr="00F36C31">
        <w:rPr>
          <w:rFonts w:cs="Arial"/>
          <w:sz w:val="22"/>
          <w:szCs w:val="22"/>
        </w:rPr>
        <w:t>,</w:t>
      </w:r>
      <w:r w:rsidR="00190402" w:rsidRPr="00F36C31">
        <w:rPr>
          <w:rFonts w:cs="Arial"/>
          <w:sz w:val="22"/>
          <w:szCs w:val="22"/>
        </w:rPr>
        <w:t xml:space="preserve"> pe platforma informatic</w:t>
      </w:r>
      <w:r w:rsidRPr="00F36C31">
        <w:rPr>
          <w:rFonts w:cs="Arial"/>
          <w:sz w:val="22"/>
          <w:szCs w:val="22"/>
        </w:rPr>
        <w:t>ă</w:t>
      </w:r>
      <w:r w:rsidR="00190402" w:rsidRPr="00F36C31">
        <w:rPr>
          <w:rFonts w:cs="Arial"/>
          <w:sz w:val="22"/>
          <w:szCs w:val="22"/>
        </w:rPr>
        <w:t xml:space="preserve"> dedicat</w:t>
      </w:r>
      <w:r w:rsidRPr="00F36C31">
        <w:rPr>
          <w:rFonts w:cs="Arial"/>
          <w:sz w:val="22"/>
          <w:szCs w:val="22"/>
        </w:rPr>
        <w:t>ă</w:t>
      </w:r>
      <w:r w:rsidR="00652ECD" w:rsidRPr="00F36C31">
        <w:rPr>
          <w:rFonts w:cs="Arial"/>
          <w:sz w:val="22"/>
          <w:szCs w:val="22"/>
        </w:rPr>
        <w:t>,</w:t>
      </w:r>
      <w:r w:rsidR="00190402" w:rsidRPr="00F36C31">
        <w:rPr>
          <w:rFonts w:cs="Arial"/>
          <w:sz w:val="22"/>
          <w:szCs w:val="22"/>
        </w:rPr>
        <w:t xml:space="preserve"> a </w:t>
      </w:r>
      <w:r w:rsidR="001F2948">
        <w:rPr>
          <w:rFonts w:cs="Arial"/>
          <w:sz w:val="22"/>
          <w:szCs w:val="22"/>
        </w:rPr>
        <w:t>N</w:t>
      </w:r>
      <w:r w:rsidR="00190402" w:rsidRPr="00F36C31">
        <w:rPr>
          <w:rFonts w:cs="Arial"/>
          <w:sz w:val="22"/>
          <w:szCs w:val="22"/>
        </w:rPr>
        <w:t>otelor de informare pentru decontarea lunar</w:t>
      </w:r>
      <w:r w:rsidRPr="00F36C31">
        <w:rPr>
          <w:rFonts w:cs="Arial"/>
          <w:sz w:val="22"/>
          <w:szCs w:val="22"/>
        </w:rPr>
        <w:t>ă</w:t>
      </w:r>
      <w:r w:rsidR="00DD0454" w:rsidRPr="00F36C31">
        <w:rPr>
          <w:rFonts w:cs="Arial"/>
          <w:sz w:val="22"/>
          <w:szCs w:val="22"/>
        </w:rPr>
        <w:t xml:space="preserve"> pe PE</w:t>
      </w:r>
      <w:r w:rsidR="00190402" w:rsidRPr="00F36C31">
        <w:rPr>
          <w:rFonts w:cs="Arial"/>
          <w:sz w:val="22"/>
          <w:szCs w:val="22"/>
        </w:rPr>
        <w:t>,</w:t>
      </w:r>
      <w:r w:rsidR="00302226" w:rsidRPr="00F36C31">
        <w:rPr>
          <w:rFonts w:cs="Arial"/>
          <w:sz w:val="22"/>
          <w:szCs w:val="22"/>
        </w:rPr>
        <w:t xml:space="preserve">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FD3ACE" w:rsidRPr="00F36C31">
        <w:rPr>
          <w:rFonts w:cs="Arial"/>
          <w:sz w:val="22"/>
          <w:szCs w:val="22"/>
        </w:rPr>
        <w:t xml:space="preserve">va factura către </w:t>
      </w:r>
      <w:r w:rsidR="001A3E31" w:rsidRPr="00F36C31">
        <w:rPr>
          <w:rFonts w:cs="Arial"/>
          <w:sz w:val="22"/>
          <w:szCs w:val="22"/>
        </w:rPr>
        <w:t>FSE</w:t>
      </w:r>
      <w:r w:rsidR="00FD3ACE" w:rsidRPr="00F36C31">
        <w:rPr>
          <w:rFonts w:cs="Arial"/>
          <w:sz w:val="22"/>
          <w:szCs w:val="22"/>
        </w:rPr>
        <w:t>/</w:t>
      </w:r>
      <w:r w:rsidR="002107C2" w:rsidRPr="00F36C31">
        <w:rPr>
          <w:rFonts w:cs="Arial"/>
          <w:sz w:val="22"/>
          <w:szCs w:val="22"/>
        </w:rPr>
        <w:t>PSG</w:t>
      </w:r>
      <w:r w:rsidR="009307EE" w:rsidRPr="00F36C31">
        <w:rPr>
          <w:rFonts w:cs="Arial"/>
          <w:sz w:val="22"/>
          <w:szCs w:val="22"/>
        </w:rPr>
        <w:t>:</w:t>
      </w:r>
    </w:p>
    <w:p w14:paraId="57783FDA" w14:textId="77777777" w:rsidR="009307EE" w:rsidRPr="00F36C31" w:rsidRDefault="00DC61A7" w:rsidP="00A0602D">
      <w:pPr>
        <w:pStyle w:val="ListParagraph"/>
        <w:numPr>
          <w:ilvl w:val="0"/>
          <w:numId w:val="29"/>
        </w:numPr>
        <w:tabs>
          <w:tab w:val="left" w:pos="993"/>
        </w:tabs>
        <w:spacing w:line="276" w:lineRule="auto"/>
        <w:ind w:hanging="29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obliga</w:t>
      </w:r>
      <w:r w:rsidR="004B4058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iile de plat</w:t>
      </w:r>
      <w:r w:rsidR="004B4058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pentru valorile cantităților de energie de echilibrare efectiv livrate la reducere de putere, </w:t>
      </w:r>
      <w:r w:rsidR="001A3E31" w:rsidRPr="00F36C31">
        <w:rPr>
          <w:rFonts w:cs="Arial"/>
          <w:sz w:val="22"/>
          <w:szCs w:val="22"/>
        </w:rPr>
        <w:t>corespunzătoare preţurilor pozitive ale tranzacţiilor angajate</w:t>
      </w:r>
      <w:r w:rsidRPr="00F36C31">
        <w:rPr>
          <w:rFonts w:cs="Arial"/>
          <w:sz w:val="22"/>
          <w:szCs w:val="22"/>
        </w:rPr>
        <w:t xml:space="preserve">, stabilite conform Notei de informare pentru decontarea lunară pe PE sau a Notei lunare de regularizare, emise de </w:t>
      </w:r>
      <w:r w:rsidR="001A3E31" w:rsidRPr="00F36C31">
        <w:rPr>
          <w:rFonts w:cs="Arial"/>
          <w:sz w:val="22"/>
          <w:szCs w:val="22"/>
        </w:rPr>
        <w:t>OTS</w:t>
      </w:r>
      <w:r w:rsidR="00191533" w:rsidRPr="00F36C31">
        <w:rPr>
          <w:rFonts w:cs="Arial"/>
          <w:sz w:val="22"/>
          <w:szCs w:val="22"/>
        </w:rPr>
        <w:t>;</w:t>
      </w:r>
      <w:r w:rsidRPr="00F36C31">
        <w:rPr>
          <w:rFonts w:cs="Arial"/>
          <w:sz w:val="22"/>
          <w:szCs w:val="22"/>
        </w:rPr>
        <w:t xml:space="preserve"> </w:t>
      </w:r>
    </w:p>
    <w:p w14:paraId="3B366A35" w14:textId="77777777" w:rsidR="009307EE" w:rsidRPr="00F36C31" w:rsidRDefault="00DC61A7" w:rsidP="00A0602D">
      <w:pPr>
        <w:pStyle w:val="ListParagraph"/>
        <w:numPr>
          <w:ilvl w:val="0"/>
          <w:numId w:val="29"/>
        </w:numPr>
        <w:tabs>
          <w:tab w:val="left" w:pos="993"/>
        </w:tabs>
        <w:spacing w:line="276" w:lineRule="auto"/>
        <w:ind w:hanging="29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obligațiile de plată pentru </w:t>
      </w:r>
      <w:r w:rsidR="004131E2" w:rsidRPr="00F36C31">
        <w:rPr>
          <w:rFonts w:cs="Arial"/>
          <w:sz w:val="22"/>
          <w:szCs w:val="22"/>
        </w:rPr>
        <w:t xml:space="preserve">valorile </w:t>
      </w:r>
      <w:r w:rsidR="009307EE" w:rsidRPr="00F36C31">
        <w:rPr>
          <w:rFonts w:cs="Arial"/>
          <w:sz w:val="22"/>
          <w:szCs w:val="22"/>
        </w:rPr>
        <w:t>cantităţ</w:t>
      </w:r>
      <w:r w:rsidR="00191533" w:rsidRPr="00F36C31">
        <w:rPr>
          <w:rFonts w:cs="Arial"/>
          <w:sz w:val="22"/>
          <w:szCs w:val="22"/>
        </w:rPr>
        <w:t>ilor</w:t>
      </w:r>
      <w:r w:rsidRPr="00F36C31">
        <w:rPr>
          <w:rFonts w:cs="Arial"/>
          <w:sz w:val="22"/>
          <w:szCs w:val="22"/>
        </w:rPr>
        <w:t xml:space="preserve"> de energie de echilibrare efectiv livrat</w:t>
      </w:r>
      <w:r w:rsidR="00AF6F6C" w:rsidRPr="00F36C31">
        <w:rPr>
          <w:rFonts w:cs="Arial"/>
          <w:sz w:val="22"/>
          <w:szCs w:val="22"/>
        </w:rPr>
        <w:t>e</w:t>
      </w:r>
      <w:r w:rsidRPr="00F36C31">
        <w:rPr>
          <w:rFonts w:cs="Arial"/>
          <w:sz w:val="22"/>
          <w:szCs w:val="22"/>
        </w:rPr>
        <w:t xml:space="preserve"> la creștere de putere</w:t>
      </w:r>
      <w:r w:rsidR="001A3E31" w:rsidRPr="00F36C31">
        <w:rPr>
          <w:rFonts w:cs="Arial"/>
          <w:sz w:val="22"/>
          <w:szCs w:val="22"/>
        </w:rPr>
        <w:t>, corespunzătoare preţurilor negative ale trazacţiilor angajate</w:t>
      </w:r>
      <w:r w:rsidRPr="00F36C31" w:rsidDel="00AD4FC0">
        <w:rPr>
          <w:rFonts w:cs="Arial"/>
          <w:sz w:val="22"/>
          <w:szCs w:val="22"/>
        </w:rPr>
        <w:t xml:space="preserve"> </w:t>
      </w:r>
      <w:r w:rsidR="001A3E31" w:rsidRPr="00F36C31">
        <w:rPr>
          <w:rFonts w:cs="Arial"/>
          <w:sz w:val="22"/>
          <w:szCs w:val="22"/>
        </w:rPr>
        <w:t>stabilite conform</w:t>
      </w:r>
      <w:r w:rsidRPr="00F36C31">
        <w:rPr>
          <w:rFonts w:cs="Arial"/>
          <w:sz w:val="22"/>
          <w:szCs w:val="22"/>
        </w:rPr>
        <w:t xml:space="preserve"> Not</w:t>
      </w:r>
      <w:r w:rsidR="001A3E31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de informare pentru decontarea lunară pe PE sau </w:t>
      </w:r>
      <w:r w:rsidR="00AF6F6C" w:rsidRPr="00F36C31">
        <w:rPr>
          <w:rFonts w:cs="Arial"/>
          <w:sz w:val="22"/>
          <w:szCs w:val="22"/>
        </w:rPr>
        <w:t xml:space="preserve">a </w:t>
      </w:r>
      <w:r w:rsidRPr="00F36C31">
        <w:rPr>
          <w:rFonts w:cs="Arial"/>
          <w:sz w:val="22"/>
          <w:szCs w:val="22"/>
        </w:rPr>
        <w:t>Not</w:t>
      </w:r>
      <w:r w:rsidR="00AF6F6C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lunar</w:t>
      </w:r>
      <w:r w:rsidR="00AF6F6C" w:rsidRPr="00F36C31">
        <w:rPr>
          <w:rFonts w:cs="Arial"/>
          <w:sz w:val="22"/>
          <w:szCs w:val="22"/>
        </w:rPr>
        <w:t>e</w:t>
      </w:r>
      <w:r w:rsidRPr="00F36C31">
        <w:rPr>
          <w:rFonts w:cs="Arial"/>
          <w:sz w:val="22"/>
          <w:szCs w:val="22"/>
        </w:rPr>
        <w:t xml:space="preserve"> de regularizare, emise de </w:t>
      </w:r>
      <w:r w:rsidR="009307EE" w:rsidRPr="00F36C31">
        <w:rPr>
          <w:rFonts w:cs="Arial"/>
          <w:sz w:val="22"/>
          <w:szCs w:val="22"/>
        </w:rPr>
        <w:t>OTS</w:t>
      </w:r>
      <w:r w:rsidR="00191533" w:rsidRPr="00F36C31">
        <w:rPr>
          <w:rFonts w:cs="Arial"/>
          <w:sz w:val="22"/>
          <w:szCs w:val="22"/>
        </w:rPr>
        <w:t>;</w:t>
      </w:r>
    </w:p>
    <w:p w14:paraId="31954F31" w14:textId="77777777" w:rsidR="009307EE" w:rsidRPr="00F36C31" w:rsidRDefault="00DC61A7" w:rsidP="00A0602D">
      <w:pPr>
        <w:pStyle w:val="ListParagraph"/>
        <w:numPr>
          <w:ilvl w:val="0"/>
          <w:numId w:val="29"/>
        </w:numPr>
        <w:tabs>
          <w:tab w:val="left" w:pos="993"/>
        </w:tabs>
        <w:spacing w:line="276" w:lineRule="auto"/>
        <w:ind w:hanging="295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livrarea gratuită către </w:t>
      </w:r>
      <w:r w:rsidR="0081026E" w:rsidRPr="00F36C31">
        <w:rPr>
          <w:rFonts w:cs="Arial"/>
          <w:sz w:val="22"/>
          <w:szCs w:val="22"/>
        </w:rPr>
        <w:t>FSE</w:t>
      </w:r>
      <w:r w:rsidRPr="00F36C31">
        <w:rPr>
          <w:rFonts w:cs="Arial"/>
          <w:sz w:val="22"/>
          <w:szCs w:val="22"/>
        </w:rPr>
        <w:t xml:space="preserve">, pentru </w:t>
      </w:r>
      <w:r w:rsidR="009307EE" w:rsidRPr="00F36C31">
        <w:rPr>
          <w:rFonts w:cs="Arial"/>
          <w:sz w:val="22"/>
          <w:szCs w:val="22"/>
        </w:rPr>
        <w:t xml:space="preserve">valorile </w:t>
      </w:r>
      <w:r w:rsidRPr="00F36C31">
        <w:rPr>
          <w:rFonts w:cs="Arial"/>
          <w:sz w:val="22"/>
          <w:szCs w:val="22"/>
        </w:rPr>
        <w:t>cantit</w:t>
      </w:r>
      <w:r w:rsidR="009307EE" w:rsidRPr="00F36C31">
        <w:rPr>
          <w:rFonts w:cs="Arial"/>
          <w:sz w:val="22"/>
          <w:szCs w:val="22"/>
        </w:rPr>
        <w:t xml:space="preserve">ăţilor </w:t>
      </w:r>
      <w:r w:rsidRPr="00F36C31">
        <w:rPr>
          <w:rFonts w:cs="Arial"/>
          <w:sz w:val="22"/>
          <w:szCs w:val="22"/>
        </w:rPr>
        <w:t xml:space="preserve">de energie de echilibrare </w:t>
      </w:r>
      <w:r w:rsidR="009307EE" w:rsidRPr="00F36C31">
        <w:rPr>
          <w:rFonts w:cs="Arial"/>
          <w:sz w:val="22"/>
          <w:szCs w:val="22"/>
        </w:rPr>
        <w:t xml:space="preserve">activate la reducere de putere, </w:t>
      </w:r>
      <w:bookmarkStart w:id="0" w:name="_Hlk102653152"/>
      <w:r w:rsidRPr="00F36C31">
        <w:rPr>
          <w:rFonts w:cs="Arial"/>
          <w:sz w:val="22"/>
          <w:szCs w:val="22"/>
        </w:rPr>
        <w:t xml:space="preserve">corespunzătoare </w:t>
      </w:r>
      <w:r w:rsidR="009307EE" w:rsidRPr="00F36C31">
        <w:rPr>
          <w:rFonts w:cs="Arial"/>
          <w:sz w:val="22"/>
          <w:szCs w:val="22"/>
        </w:rPr>
        <w:t xml:space="preserve">preţurilor negative </w:t>
      </w:r>
      <w:bookmarkEnd w:id="0"/>
      <w:r w:rsidR="009307EE" w:rsidRPr="00F36C31">
        <w:rPr>
          <w:rFonts w:cs="Arial"/>
          <w:sz w:val="22"/>
          <w:szCs w:val="22"/>
        </w:rPr>
        <w:t xml:space="preserve">ale tranzacţiilor angajate, stabilite conform </w:t>
      </w:r>
      <w:r w:rsidRPr="00F36C31">
        <w:rPr>
          <w:rFonts w:cs="Arial"/>
          <w:sz w:val="22"/>
          <w:szCs w:val="22"/>
        </w:rPr>
        <w:t>Not</w:t>
      </w:r>
      <w:r w:rsidR="009307EE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de informare pentru decontarea lunară pe PE sau </w:t>
      </w:r>
      <w:r w:rsidR="00AF6F6C" w:rsidRPr="00F36C31">
        <w:rPr>
          <w:rFonts w:cs="Arial"/>
          <w:sz w:val="22"/>
          <w:szCs w:val="22"/>
        </w:rPr>
        <w:t>a</w:t>
      </w:r>
      <w:r w:rsidR="00191533" w:rsidRPr="00F36C31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>Not</w:t>
      </w:r>
      <w:r w:rsidR="009307EE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lunar</w:t>
      </w:r>
      <w:r w:rsidR="009307EE" w:rsidRPr="00F36C31">
        <w:rPr>
          <w:rFonts w:cs="Arial"/>
          <w:sz w:val="22"/>
          <w:szCs w:val="22"/>
        </w:rPr>
        <w:t>e</w:t>
      </w:r>
      <w:r w:rsidRPr="00F36C31">
        <w:rPr>
          <w:rFonts w:cs="Arial"/>
          <w:sz w:val="22"/>
          <w:szCs w:val="22"/>
        </w:rPr>
        <w:t xml:space="preserve"> de regularizare, emise de </w:t>
      </w:r>
      <w:r w:rsidR="009307EE" w:rsidRPr="00F36C31">
        <w:rPr>
          <w:rFonts w:cs="Arial"/>
          <w:sz w:val="22"/>
          <w:szCs w:val="22"/>
        </w:rPr>
        <w:t>OTS</w:t>
      </w:r>
      <w:r w:rsidR="004963B3" w:rsidRPr="00F36C31">
        <w:rPr>
          <w:rFonts w:cs="Arial"/>
          <w:sz w:val="22"/>
          <w:szCs w:val="22"/>
        </w:rPr>
        <w:t>;</w:t>
      </w:r>
    </w:p>
    <w:p w14:paraId="480BDFC5" w14:textId="77777777" w:rsidR="00F74575" w:rsidRPr="00F36C31" w:rsidRDefault="005C5BB7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Î</w:t>
      </w:r>
      <w:r w:rsidR="00B64233" w:rsidRPr="00F36C31">
        <w:rPr>
          <w:rFonts w:cs="Arial"/>
          <w:sz w:val="22"/>
          <w:szCs w:val="22"/>
        </w:rPr>
        <w:t>ncep</w:t>
      </w:r>
      <w:r w:rsidR="000B0EEA" w:rsidRPr="00F36C31">
        <w:rPr>
          <w:rFonts w:cs="Arial"/>
          <w:sz w:val="22"/>
          <w:szCs w:val="22"/>
        </w:rPr>
        <w:t>â</w:t>
      </w:r>
      <w:r w:rsidR="00B64233" w:rsidRPr="00F36C31">
        <w:rPr>
          <w:rFonts w:cs="Arial"/>
          <w:sz w:val="22"/>
          <w:szCs w:val="22"/>
        </w:rPr>
        <w:t>nd cu</w:t>
      </w:r>
      <w:r w:rsidR="00190402" w:rsidRPr="00F36C31">
        <w:rPr>
          <w:rFonts w:cs="Arial"/>
          <w:sz w:val="22"/>
          <w:szCs w:val="22"/>
        </w:rPr>
        <w:t xml:space="preserve"> prima zi lucr</w:t>
      </w:r>
      <w:r w:rsidRPr="00F36C31">
        <w:rPr>
          <w:rFonts w:cs="Arial"/>
          <w:sz w:val="22"/>
          <w:szCs w:val="22"/>
        </w:rPr>
        <w:t>ă</w:t>
      </w:r>
      <w:r w:rsidR="000B0EEA" w:rsidRPr="00F36C31">
        <w:rPr>
          <w:rFonts w:cs="Arial"/>
          <w:sz w:val="22"/>
          <w:szCs w:val="22"/>
        </w:rPr>
        <w:t>toare care urmează</w:t>
      </w:r>
      <w:r w:rsidR="00190402" w:rsidRPr="00F36C31">
        <w:rPr>
          <w:rFonts w:cs="Arial"/>
          <w:sz w:val="22"/>
          <w:szCs w:val="22"/>
        </w:rPr>
        <w:t xml:space="preserve"> zilei post</w:t>
      </w:r>
      <w:r w:rsidRPr="00F36C31">
        <w:rPr>
          <w:rFonts w:cs="Arial"/>
          <w:sz w:val="22"/>
          <w:szCs w:val="22"/>
        </w:rPr>
        <w:t>ă</w:t>
      </w:r>
      <w:r w:rsidR="00190402" w:rsidRPr="00F36C31">
        <w:rPr>
          <w:rFonts w:cs="Arial"/>
          <w:sz w:val="22"/>
          <w:szCs w:val="22"/>
        </w:rPr>
        <w:t>rii de c</w:t>
      </w:r>
      <w:r w:rsidRPr="00F36C31">
        <w:rPr>
          <w:rFonts w:cs="Arial"/>
          <w:sz w:val="22"/>
          <w:szCs w:val="22"/>
        </w:rPr>
        <w:t>ă</w:t>
      </w:r>
      <w:r w:rsidR="00190402" w:rsidRPr="00F36C31">
        <w:rPr>
          <w:rFonts w:cs="Arial"/>
          <w:sz w:val="22"/>
          <w:szCs w:val="22"/>
        </w:rPr>
        <w:t>tre O</w:t>
      </w:r>
      <w:r w:rsidR="00F74575" w:rsidRPr="00F36C31">
        <w:rPr>
          <w:rFonts w:cs="Arial"/>
          <w:sz w:val="22"/>
          <w:szCs w:val="22"/>
        </w:rPr>
        <w:t>D</w:t>
      </w:r>
      <w:r w:rsidR="00190402" w:rsidRPr="00F36C31">
        <w:rPr>
          <w:rFonts w:cs="Arial"/>
          <w:sz w:val="22"/>
          <w:szCs w:val="22"/>
        </w:rPr>
        <w:t>DP</w:t>
      </w:r>
      <w:r w:rsidR="00F74575" w:rsidRPr="00F36C31">
        <w:rPr>
          <w:rFonts w:cs="Arial"/>
          <w:sz w:val="22"/>
          <w:szCs w:val="22"/>
        </w:rPr>
        <w:t>R</w:t>
      </w:r>
      <w:r w:rsidR="00190402" w:rsidRPr="00F36C31">
        <w:rPr>
          <w:rFonts w:cs="Arial"/>
          <w:sz w:val="22"/>
          <w:szCs w:val="22"/>
        </w:rPr>
        <w:t>E pe platforma informatic</w:t>
      </w:r>
      <w:r w:rsidRPr="00F36C31">
        <w:rPr>
          <w:rFonts w:cs="Arial"/>
          <w:sz w:val="22"/>
          <w:szCs w:val="22"/>
        </w:rPr>
        <w:t>ă</w:t>
      </w:r>
      <w:r w:rsidR="00190402" w:rsidRPr="00F36C31">
        <w:rPr>
          <w:rFonts w:cs="Arial"/>
          <w:sz w:val="22"/>
          <w:szCs w:val="22"/>
        </w:rPr>
        <w:t xml:space="preserve"> dedicat</w:t>
      </w:r>
      <w:r w:rsidRPr="00F36C31">
        <w:rPr>
          <w:rFonts w:cs="Arial"/>
          <w:sz w:val="22"/>
          <w:szCs w:val="22"/>
        </w:rPr>
        <w:t>ă</w:t>
      </w:r>
      <w:r w:rsidR="00190402" w:rsidRPr="00F36C31">
        <w:rPr>
          <w:rFonts w:cs="Arial"/>
          <w:sz w:val="22"/>
          <w:szCs w:val="22"/>
        </w:rPr>
        <w:t xml:space="preserve"> a notelor de informare pentru decontarea lunar</w:t>
      </w:r>
      <w:r w:rsidRPr="00F36C31">
        <w:rPr>
          <w:rFonts w:cs="Arial"/>
          <w:sz w:val="22"/>
          <w:szCs w:val="22"/>
        </w:rPr>
        <w:t>ă</w:t>
      </w:r>
      <w:r w:rsidR="00B34DDF" w:rsidRPr="00F36C31">
        <w:rPr>
          <w:rFonts w:cs="Arial"/>
          <w:sz w:val="22"/>
          <w:szCs w:val="22"/>
        </w:rPr>
        <w:t xml:space="preserve"> a dezechilibrelor</w:t>
      </w:r>
      <w:r w:rsidR="00190402" w:rsidRPr="00F36C31">
        <w:rPr>
          <w:rFonts w:cs="Arial"/>
          <w:sz w:val="22"/>
          <w:szCs w:val="22"/>
        </w:rPr>
        <w:t>,</w:t>
      </w:r>
      <w:r w:rsidR="00F97CFA" w:rsidRPr="00F36C31">
        <w:rPr>
          <w:rFonts w:cs="Arial"/>
          <w:sz w:val="22"/>
          <w:szCs w:val="22"/>
        </w:rPr>
        <w:t xml:space="preserve">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FD3ACE" w:rsidRPr="00F36C31">
        <w:rPr>
          <w:rFonts w:cs="Arial"/>
          <w:sz w:val="22"/>
          <w:szCs w:val="22"/>
        </w:rPr>
        <w:t>va factura către PRE</w:t>
      </w:r>
      <w:r w:rsidR="00A00518" w:rsidRPr="00F36C31">
        <w:rPr>
          <w:rFonts w:cs="Arial"/>
          <w:sz w:val="22"/>
          <w:szCs w:val="22"/>
        </w:rPr>
        <w:t>/</w:t>
      </w:r>
      <w:r w:rsidR="002107C2" w:rsidRPr="00F36C31">
        <w:rPr>
          <w:rFonts w:cs="Arial"/>
          <w:sz w:val="22"/>
          <w:szCs w:val="22"/>
        </w:rPr>
        <w:t>PSG</w:t>
      </w:r>
      <w:r w:rsidR="00F74575" w:rsidRPr="00F36C31">
        <w:rPr>
          <w:rFonts w:cs="Arial"/>
          <w:sz w:val="22"/>
          <w:szCs w:val="22"/>
        </w:rPr>
        <w:t>:</w:t>
      </w:r>
    </w:p>
    <w:p w14:paraId="0A9461A9" w14:textId="77777777" w:rsidR="00F74575" w:rsidRPr="00F36C31" w:rsidRDefault="00DC61A7" w:rsidP="00A0602D">
      <w:pPr>
        <w:pStyle w:val="ListParagraph"/>
        <w:numPr>
          <w:ilvl w:val="0"/>
          <w:numId w:val="30"/>
        </w:numPr>
        <w:tabs>
          <w:tab w:val="left" w:pos="1440"/>
        </w:tabs>
        <w:spacing w:line="276" w:lineRule="auto"/>
        <w:ind w:hanging="15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valoarea obligațiilor de plată ale PRE pentru dezechilibrele negative produse în luna de</w:t>
      </w:r>
      <w:r w:rsidR="004963B3" w:rsidRPr="00F36C31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>contract, determinate pentru luna respectivă</w:t>
      </w:r>
      <w:r w:rsidR="00AF6F6C" w:rsidRPr="00F36C31">
        <w:rPr>
          <w:rFonts w:cs="Arial"/>
          <w:sz w:val="22"/>
          <w:szCs w:val="22"/>
        </w:rPr>
        <w:t>,</w:t>
      </w:r>
      <w:r w:rsidRPr="00F36C31">
        <w:rPr>
          <w:rFonts w:cs="Arial"/>
          <w:sz w:val="22"/>
          <w:szCs w:val="22"/>
        </w:rPr>
        <w:t xml:space="preserve"> </w:t>
      </w:r>
      <w:r w:rsidR="00AF6F6C" w:rsidRPr="00F36C31">
        <w:rPr>
          <w:rFonts w:cs="Arial"/>
          <w:sz w:val="22"/>
          <w:szCs w:val="22"/>
        </w:rPr>
        <w:t xml:space="preserve">stabilite </w:t>
      </w:r>
      <w:r w:rsidRPr="00F36C31">
        <w:rPr>
          <w:rFonts w:cs="Arial"/>
          <w:sz w:val="22"/>
          <w:szCs w:val="22"/>
        </w:rPr>
        <w:t xml:space="preserve">conform </w:t>
      </w:r>
      <w:r w:rsidR="00F74575" w:rsidRPr="00F36C31">
        <w:rPr>
          <w:rFonts w:cs="Arial"/>
          <w:sz w:val="22"/>
          <w:szCs w:val="22"/>
        </w:rPr>
        <w:t>Notei de informare pentru decontarea lunară a dezechilibrelor PRE</w:t>
      </w:r>
      <w:r w:rsidR="00F74575" w:rsidRPr="00F36C31" w:rsidDel="00F74575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 xml:space="preserve">sau </w:t>
      </w:r>
      <w:r w:rsidR="00AF6F6C" w:rsidRPr="00F36C31">
        <w:rPr>
          <w:rFonts w:cs="Arial"/>
          <w:sz w:val="22"/>
          <w:szCs w:val="22"/>
        </w:rPr>
        <w:t xml:space="preserve">a </w:t>
      </w:r>
      <w:r w:rsidRPr="00F36C31">
        <w:rPr>
          <w:rFonts w:cs="Arial"/>
          <w:sz w:val="22"/>
          <w:szCs w:val="22"/>
        </w:rPr>
        <w:t>Notei lunare de regularizare, emise de O</w:t>
      </w:r>
      <w:r w:rsidR="00F74575" w:rsidRPr="00F36C31">
        <w:rPr>
          <w:rFonts w:cs="Arial"/>
          <w:sz w:val="22"/>
          <w:szCs w:val="22"/>
        </w:rPr>
        <w:t>D</w:t>
      </w:r>
      <w:r w:rsidRPr="00F36C31">
        <w:rPr>
          <w:rFonts w:cs="Arial"/>
          <w:sz w:val="22"/>
          <w:szCs w:val="22"/>
        </w:rPr>
        <w:t>DP</w:t>
      </w:r>
      <w:r w:rsidR="00F74575" w:rsidRPr="00F36C31">
        <w:rPr>
          <w:rFonts w:cs="Arial"/>
          <w:sz w:val="22"/>
          <w:szCs w:val="22"/>
        </w:rPr>
        <w:t>R</w:t>
      </w:r>
      <w:r w:rsidRPr="00F36C31">
        <w:rPr>
          <w:rFonts w:cs="Arial"/>
          <w:sz w:val="22"/>
          <w:szCs w:val="22"/>
        </w:rPr>
        <w:t>E</w:t>
      </w:r>
      <w:r w:rsidR="004963B3" w:rsidRPr="00F36C31">
        <w:rPr>
          <w:rFonts w:cs="Arial"/>
          <w:sz w:val="22"/>
          <w:szCs w:val="22"/>
        </w:rPr>
        <w:t>;</w:t>
      </w:r>
    </w:p>
    <w:p w14:paraId="797342BE" w14:textId="77777777" w:rsidR="004963B3" w:rsidRPr="00F36C31" w:rsidRDefault="00DC61A7" w:rsidP="00A0602D">
      <w:pPr>
        <w:pStyle w:val="ListParagraph"/>
        <w:numPr>
          <w:ilvl w:val="0"/>
          <w:numId w:val="30"/>
        </w:numPr>
        <w:tabs>
          <w:tab w:val="left" w:pos="993"/>
        </w:tabs>
        <w:spacing w:line="276" w:lineRule="auto"/>
        <w:ind w:hanging="15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valoarea obligațiilor de plată ale PRE în modul pentru dezechilibrele pozitive produse în luna de contract prezentate cu semnul negativ, </w:t>
      </w:r>
      <w:r w:rsidR="00AF6F6C" w:rsidRPr="00F36C31">
        <w:rPr>
          <w:rFonts w:cs="Arial"/>
          <w:sz w:val="22"/>
          <w:szCs w:val="22"/>
        </w:rPr>
        <w:t xml:space="preserve">stabilite conform </w:t>
      </w:r>
      <w:r w:rsidR="00F74575" w:rsidRPr="00F36C31">
        <w:rPr>
          <w:rFonts w:cs="Arial"/>
          <w:sz w:val="22"/>
          <w:szCs w:val="22"/>
        </w:rPr>
        <w:t>Not</w:t>
      </w:r>
      <w:r w:rsidR="00AF6F6C" w:rsidRPr="00F36C31">
        <w:rPr>
          <w:rFonts w:cs="Arial"/>
          <w:sz w:val="22"/>
          <w:szCs w:val="22"/>
        </w:rPr>
        <w:t>ei</w:t>
      </w:r>
      <w:r w:rsidR="00F74575" w:rsidRPr="00F36C31">
        <w:rPr>
          <w:rFonts w:cs="Arial"/>
          <w:sz w:val="22"/>
          <w:szCs w:val="22"/>
        </w:rPr>
        <w:t xml:space="preserve"> de informare pentru decontarea lunară a dezechilibrelor PRE</w:t>
      </w:r>
      <w:r w:rsidR="00F74575" w:rsidRPr="00F36C31" w:rsidDel="00F74575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 xml:space="preserve">sau </w:t>
      </w:r>
      <w:r w:rsidR="00AF6F6C" w:rsidRPr="00F36C31">
        <w:rPr>
          <w:rFonts w:cs="Arial"/>
          <w:sz w:val="22"/>
          <w:szCs w:val="22"/>
        </w:rPr>
        <w:t xml:space="preserve">a </w:t>
      </w:r>
      <w:r w:rsidRPr="00F36C31">
        <w:rPr>
          <w:rFonts w:cs="Arial"/>
          <w:sz w:val="22"/>
          <w:szCs w:val="22"/>
        </w:rPr>
        <w:t>Not</w:t>
      </w:r>
      <w:r w:rsidR="00AF6F6C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lunar</w:t>
      </w:r>
      <w:r w:rsidR="00AF6F6C" w:rsidRPr="00F36C31">
        <w:rPr>
          <w:rFonts w:cs="Arial"/>
          <w:sz w:val="22"/>
          <w:szCs w:val="22"/>
        </w:rPr>
        <w:t>e</w:t>
      </w:r>
      <w:r w:rsidRPr="00F36C31">
        <w:rPr>
          <w:rFonts w:cs="Arial"/>
          <w:sz w:val="22"/>
          <w:szCs w:val="22"/>
        </w:rPr>
        <w:t xml:space="preserve"> de regularizare</w:t>
      </w:r>
      <w:r w:rsidR="008853F6" w:rsidRPr="00F36C31">
        <w:rPr>
          <w:rFonts w:cs="Arial"/>
          <w:sz w:val="22"/>
          <w:szCs w:val="22"/>
        </w:rPr>
        <w:t xml:space="preserve"> emise de ODDPRE</w:t>
      </w:r>
      <w:r w:rsidR="004963B3" w:rsidRPr="00F36C31">
        <w:rPr>
          <w:rFonts w:cs="Arial"/>
          <w:sz w:val="22"/>
          <w:szCs w:val="22"/>
        </w:rPr>
        <w:t>;</w:t>
      </w:r>
    </w:p>
    <w:p w14:paraId="55D4759F" w14:textId="77777777" w:rsidR="004963B3" w:rsidRPr="00F36C31" w:rsidRDefault="00A63AB4" w:rsidP="00A0602D">
      <w:pPr>
        <w:pStyle w:val="ListParagraph"/>
        <w:numPr>
          <w:ilvl w:val="0"/>
          <w:numId w:val="30"/>
        </w:numPr>
        <w:tabs>
          <w:tab w:val="left" w:pos="993"/>
        </w:tabs>
        <w:spacing w:line="276" w:lineRule="auto"/>
        <w:ind w:hanging="15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livrare</w:t>
      </w:r>
      <w:r w:rsidR="00CA4D76" w:rsidRPr="00F36C31">
        <w:rPr>
          <w:rFonts w:cs="Arial"/>
          <w:sz w:val="22"/>
          <w:szCs w:val="22"/>
        </w:rPr>
        <w:t>a</w:t>
      </w:r>
      <w:r w:rsidRPr="00F36C31">
        <w:rPr>
          <w:rFonts w:cs="Arial"/>
          <w:sz w:val="22"/>
          <w:szCs w:val="22"/>
        </w:rPr>
        <w:t xml:space="preserve"> gratuită către PRE, pentru dezechilibrele negative corespunzătoare valorii lunare </w:t>
      </w:r>
      <w:r w:rsidRPr="00F36C31">
        <w:rPr>
          <w:rFonts w:cs="Arial"/>
          <w:sz w:val="22"/>
          <w:szCs w:val="22"/>
        </w:rPr>
        <w:lastRenderedPageBreak/>
        <w:t xml:space="preserve">cu semnul negativ, </w:t>
      </w:r>
      <w:r w:rsidR="00AF6F6C" w:rsidRPr="00F36C31">
        <w:rPr>
          <w:rFonts w:cs="Arial"/>
          <w:sz w:val="22"/>
          <w:szCs w:val="22"/>
        </w:rPr>
        <w:t>stabilite conform</w:t>
      </w:r>
      <w:r w:rsidRPr="00F36C31">
        <w:rPr>
          <w:rFonts w:cs="Arial"/>
          <w:sz w:val="22"/>
          <w:szCs w:val="22"/>
        </w:rPr>
        <w:t xml:space="preserve"> </w:t>
      </w:r>
      <w:r w:rsidR="008853F6" w:rsidRPr="00F36C31">
        <w:rPr>
          <w:rFonts w:cs="Arial"/>
          <w:sz w:val="22"/>
          <w:szCs w:val="22"/>
        </w:rPr>
        <w:t>Not</w:t>
      </w:r>
      <w:r w:rsidR="00AF6F6C" w:rsidRPr="00F36C31">
        <w:rPr>
          <w:rFonts w:cs="Arial"/>
          <w:sz w:val="22"/>
          <w:szCs w:val="22"/>
        </w:rPr>
        <w:t>ei</w:t>
      </w:r>
      <w:r w:rsidR="008853F6" w:rsidRPr="00F36C31">
        <w:rPr>
          <w:rFonts w:cs="Arial"/>
          <w:sz w:val="22"/>
          <w:szCs w:val="22"/>
        </w:rPr>
        <w:t xml:space="preserve"> de informare pentru decontarea lunară a dezechilibrelor PRE</w:t>
      </w:r>
      <w:r w:rsidR="008853F6" w:rsidRPr="00F36C31" w:rsidDel="00F74575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>sau</w:t>
      </w:r>
      <w:r w:rsidR="00AF6F6C" w:rsidRPr="00F36C31">
        <w:rPr>
          <w:rFonts w:cs="Arial"/>
          <w:sz w:val="22"/>
          <w:szCs w:val="22"/>
        </w:rPr>
        <w:t xml:space="preserve"> a</w:t>
      </w:r>
      <w:r w:rsidRPr="00F36C31">
        <w:rPr>
          <w:rFonts w:cs="Arial"/>
          <w:sz w:val="22"/>
          <w:szCs w:val="22"/>
        </w:rPr>
        <w:t xml:space="preserve"> Not</w:t>
      </w:r>
      <w:r w:rsidR="00AF6F6C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lunar</w:t>
      </w:r>
      <w:r w:rsidR="00AF6F6C" w:rsidRPr="00F36C31">
        <w:rPr>
          <w:rFonts w:cs="Arial"/>
          <w:sz w:val="22"/>
          <w:szCs w:val="22"/>
        </w:rPr>
        <w:t>e</w:t>
      </w:r>
      <w:r w:rsidRPr="00F36C31">
        <w:rPr>
          <w:rFonts w:cs="Arial"/>
          <w:sz w:val="22"/>
          <w:szCs w:val="22"/>
        </w:rPr>
        <w:t xml:space="preserve"> de regularizare, </w:t>
      </w:r>
      <w:r w:rsidR="008853F6" w:rsidRPr="00F36C31">
        <w:rPr>
          <w:rFonts w:cs="Arial"/>
          <w:sz w:val="22"/>
          <w:szCs w:val="22"/>
        </w:rPr>
        <w:t>emise de ODDPRE</w:t>
      </w:r>
      <w:r w:rsidR="004963B3" w:rsidRPr="00F36C31">
        <w:rPr>
          <w:rFonts w:cs="Arial"/>
          <w:sz w:val="22"/>
          <w:szCs w:val="22"/>
        </w:rPr>
        <w:t>;</w:t>
      </w:r>
    </w:p>
    <w:p w14:paraId="52B145AE" w14:textId="77777777" w:rsidR="004963B3" w:rsidRPr="00F36C31" w:rsidRDefault="00FD3ACE" w:rsidP="00A0602D">
      <w:pPr>
        <w:pStyle w:val="ListParagraph"/>
        <w:numPr>
          <w:ilvl w:val="0"/>
          <w:numId w:val="30"/>
        </w:numPr>
        <w:tabs>
          <w:tab w:val="left" w:pos="993"/>
        </w:tabs>
        <w:spacing w:line="276" w:lineRule="auto"/>
        <w:ind w:hanging="15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valoarea </w:t>
      </w:r>
      <w:r w:rsidR="00DB21F8" w:rsidRPr="00F36C31">
        <w:rPr>
          <w:rFonts w:cs="Arial"/>
          <w:sz w:val="22"/>
          <w:szCs w:val="22"/>
        </w:rPr>
        <w:t xml:space="preserve">obligațiilor lunare de plată rezultate în urma </w:t>
      </w:r>
      <w:r w:rsidRPr="00F36C31">
        <w:rPr>
          <w:rFonts w:cs="Arial"/>
          <w:sz w:val="22"/>
          <w:szCs w:val="22"/>
        </w:rPr>
        <w:t>redistribuirii costurilor suplimentare provenite din echilibrarea sistemului</w:t>
      </w:r>
      <w:r w:rsidR="00F97CFA" w:rsidRPr="00F36C31">
        <w:rPr>
          <w:rFonts w:cs="Arial"/>
          <w:sz w:val="22"/>
          <w:szCs w:val="22"/>
        </w:rPr>
        <w:t>,</w:t>
      </w:r>
      <w:r w:rsidRPr="00F36C31">
        <w:rPr>
          <w:rFonts w:cs="Arial"/>
          <w:sz w:val="22"/>
          <w:szCs w:val="22"/>
        </w:rPr>
        <w:t xml:space="preserve"> </w:t>
      </w:r>
      <w:r w:rsidR="00ED7B6A" w:rsidRPr="00F36C31">
        <w:rPr>
          <w:rFonts w:cs="Arial"/>
          <w:sz w:val="22"/>
          <w:szCs w:val="22"/>
        </w:rPr>
        <w:t>corespunzătoare</w:t>
      </w:r>
      <w:r w:rsidRPr="00F36C31">
        <w:rPr>
          <w:rFonts w:cs="Arial"/>
          <w:sz w:val="22"/>
          <w:szCs w:val="22"/>
        </w:rPr>
        <w:t xml:space="preserve"> PRE</w:t>
      </w:r>
      <w:r w:rsidR="001B27C9" w:rsidRPr="00F36C31">
        <w:rPr>
          <w:rFonts w:cs="Arial"/>
          <w:sz w:val="22"/>
          <w:szCs w:val="22"/>
        </w:rPr>
        <w:t>/</w:t>
      </w:r>
      <w:r w:rsidR="002107C2" w:rsidRPr="00F36C31">
        <w:rPr>
          <w:rFonts w:cs="Arial"/>
          <w:sz w:val="22"/>
          <w:szCs w:val="22"/>
        </w:rPr>
        <w:t>PSG</w:t>
      </w:r>
      <w:r w:rsidR="00ED7B6A" w:rsidRPr="00F36C31">
        <w:rPr>
          <w:rFonts w:cs="Arial"/>
          <w:sz w:val="22"/>
          <w:szCs w:val="22"/>
        </w:rPr>
        <w:t>,</w:t>
      </w:r>
      <w:r w:rsidRPr="00F36C31">
        <w:rPr>
          <w:rFonts w:cs="Arial"/>
          <w:sz w:val="22"/>
          <w:szCs w:val="22"/>
        </w:rPr>
        <w:t xml:space="preserve"> </w:t>
      </w:r>
      <w:r w:rsidR="00ED7B6A" w:rsidRPr="00F36C31">
        <w:rPr>
          <w:rFonts w:cs="Arial"/>
          <w:sz w:val="22"/>
          <w:szCs w:val="22"/>
        </w:rPr>
        <w:t xml:space="preserve">stabilite </w:t>
      </w:r>
      <w:r w:rsidR="0005453E" w:rsidRPr="00F36C31">
        <w:rPr>
          <w:rFonts w:cs="Arial"/>
          <w:sz w:val="22"/>
          <w:szCs w:val="22"/>
        </w:rPr>
        <w:t>conform</w:t>
      </w:r>
      <w:r w:rsidR="00F97CFA" w:rsidRPr="00F36C31">
        <w:rPr>
          <w:rFonts w:cs="Arial"/>
          <w:sz w:val="22"/>
          <w:szCs w:val="22"/>
        </w:rPr>
        <w:t xml:space="preserve"> </w:t>
      </w:r>
      <w:r w:rsidR="00D8719C" w:rsidRPr="00F36C31">
        <w:rPr>
          <w:rFonts w:cs="Arial"/>
          <w:sz w:val="22"/>
          <w:szCs w:val="22"/>
        </w:rPr>
        <w:t>Not</w:t>
      </w:r>
      <w:r w:rsidR="00C1690A" w:rsidRPr="00F36C31">
        <w:rPr>
          <w:rFonts w:cs="Arial"/>
          <w:sz w:val="22"/>
          <w:szCs w:val="22"/>
        </w:rPr>
        <w:t>ei</w:t>
      </w:r>
      <w:r w:rsidR="00D8719C" w:rsidRPr="00F36C31">
        <w:rPr>
          <w:rFonts w:cs="Arial"/>
          <w:sz w:val="22"/>
          <w:szCs w:val="22"/>
        </w:rPr>
        <w:t xml:space="preserve"> de informare pentru </w:t>
      </w:r>
      <w:r w:rsidR="00E5612B" w:rsidRPr="00F36C31">
        <w:rPr>
          <w:rFonts w:cs="Arial"/>
          <w:sz w:val="22"/>
          <w:szCs w:val="22"/>
        </w:rPr>
        <w:t>decontarea</w:t>
      </w:r>
      <w:r w:rsidR="00AE7D43" w:rsidRPr="00F36C31">
        <w:rPr>
          <w:rFonts w:cs="Arial"/>
          <w:sz w:val="22"/>
          <w:szCs w:val="22"/>
        </w:rPr>
        <w:t xml:space="preserve"> </w:t>
      </w:r>
      <w:r w:rsidR="00E5612B" w:rsidRPr="00F36C31">
        <w:rPr>
          <w:rFonts w:cs="Arial"/>
          <w:sz w:val="22"/>
          <w:szCs w:val="22"/>
        </w:rPr>
        <w:t xml:space="preserve">lunară a redistribuirii costurilor suplimentare </w:t>
      </w:r>
      <w:r w:rsidR="00C1690A" w:rsidRPr="00F36C31">
        <w:rPr>
          <w:rFonts w:cs="Arial"/>
          <w:sz w:val="22"/>
          <w:szCs w:val="22"/>
        </w:rPr>
        <w:t>emise de ODDPRE</w:t>
      </w:r>
      <w:r w:rsidR="00C1690A" w:rsidRPr="00F36C31" w:rsidDel="00D8719C">
        <w:rPr>
          <w:rFonts w:cs="Arial"/>
          <w:sz w:val="22"/>
          <w:szCs w:val="22"/>
        </w:rPr>
        <w:t xml:space="preserve"> </w:t>
      </w:r>
      <w:r w:rsidR="002A0779" w:rsidRPr="00F36C31">
        <w:rPr>
          <w:rFonts w:cs="Arial"/>
          <w:sz w:val="22"/>
          <w:szCs w:val="22"/>
        </w:rPr>
        <w:t>sau</w:t>
      </w:r>
      <w:r w:rsidR="00AE7D43" w:rsidRPr="00F36C31">
        <w:rPr>
          <w:rFonts w:cs="Arial"/>
          <w:sz w:val="22"/>
          <w:szCs w:val="22"/>
        </w:rPr>
        <w:t xml:space="preserve"> </w:t>
      </w:r>
      <w:r w:rsidR="0036360F" w:rsidRPr="00F36C31">
        <w:rPr>
          <w:rFonts w:cs="Arial"/>
          <w:sz w:val="22"/>
          <w:szCs w:val="22"/>
        </w:rPr>
        <w:t xml:space="preserve">a Notei lunare de regularizare, </w:t>
      </w:r>
      <w:r w:rsidR="00C1690A" w:rsidRPr="00F36C31">
        <w:rPr>
          <w:rFonts w:cs="Arial"/>
          <w:sz w:val="22"/>
          <w:szCs w:val="22"/>
        </w:rPr>
        <w:t>emise de ODDPRE.</w:t>
      </w:r>
    </w:p>
    <w:p w14:paraId="75CAF3C8" w14:textId="77777777" w:rsidR="00FD3ACE" w:rsidRPr="00F36C31" w:rsidRDefault="00FD3ACE" w:rsidP="00F36C31">
      <w:pPr>
        <w:pStyle w:val="ListParagraph"/>
        <w:tabs>
          <w:tab w:val="left" w:pos="993"/>
        </w:tabs>
        <w:spacing w:line="276" w:lineRule="auto"/>
        <w:ind w:left="1429"/>
        <w:jc w:val="both"/>
        <w:rPr>
          <w:rFonts w:cs="Arial"/>
          <w:sz w:val="22"/>
          <w:szCs w:val="22"/>
        </w:rPr>
      </w:pPr>
    </w:p>
    <w:p w14:paraId="05F73C1E" w14:textId="77777777" w:rsidR="00272C87" w:rsidRPr="00F36C31" w:rsidRDefault="005C5BB7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Î</w:t>
      </w:r>
      <w:r w:rsidR="00B64233" w:rsidRPr="00F36C31">
        <w:rPr>
          <w:rFonts w:cs="Arial"/>
          <w:sz w:val="22"/>
          <w:szCs w:val="22"/>
        </w:rPr>
        <w:t>ncep</w:t>
      </w:r>
      <w:r w:rsidR="00F71D7D" w:rsidRPr="00F36C31">
        <w:rPr>
          <w:rFonts w:cs="Arial"/>
          <w:sz w:val="22"/>
          <w:szCs w:val="22"/>
        </w:rPr>
        <w:t>â</w:t>
      </w:r>
      <w:r w:rsidR="00B64233" w:rsidRPr="00F36C31">
        <w:rPr>
          <w:rFonts w:cs="Arial"/>
          <w:sz w:val="22"/>
          <w:szCs w:val="22"/>
        </w:rPr>
        <w:t>nd cu</w:t>
      </w:r>
      <w:r w:rsidR="006C03E0" w:rsidRPr="00F36C31">
        <w:rPr>
          <w:rFonts w:cs="Arial"/>
          <w:sz w:val="22"/>
          <w:szCs w:val="22"/>
        </w:rPr>
        <w:t xml:space="preserve"> prima zi lucr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>toare care urmeaz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 xml:space="preserve"> zilei post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>rii de c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 xml:space="preserve">tre </w:t>
      </w:r>
      <w:r w:rsidR="00272C87" w:rsidRPr="00F36C31">
        <w:rPr>
          <w:rFonts w:cs="Arial"/>
          <w:sz w:val="22"/>
          <w:szCs w:val="22"/>
        </w:rPr>
        <w:t>OTS</w:t>
      </w:r>
      <w:r w:rsidR="00B127A2" w:rsidRPr="00F36C31">
        <w:rPr>
          <w:rFonts w:cs="Arial"/>
          <w:sz w:val="22"/>
          <w:szCs w:val="22"/>
        </w:rPr>
        <w:t>,</w:t>
      </w:r>
      <w:r w:rsidR="006C03E0" w:rsidRPr="00F36C31">
        <w:rPr>
          <w:rFonts w:cs="Arial"/>
          <w:sz w:val="22"/>
          <w:szCs w:val="22"/>
        </w:rPr>
        <w:t xml:space="preserve"> pe platforma informatic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 xml:space="preserve"> dedicat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 xml:space="preserve"> a notelor de informare pentru decontarea lunar</w:t>
      </w:r>
      <w:r w:rsidRPr="00F36C31">
        <w:rPr>
          <w:rFonts w:cs="Arial"/>
          <w:sz w:val="22"/>
          <w:szCs w:val="22"/>
        </w:rPr>
        <w:t>ă</w:t>
      </w:r>
      <w:r w:rsidR="00ED7B6A" w:rsidRPr="00F36C31">
        <w:rPr>
          <w:rFonts w:cs="Arial"/>
          <w:sz w:val="22"/>
          <w:szCs w:val="22"/>
        </w:rPr>
        <w:t xml:space="preserve"> pe PE</w:t>
      </w:r>
      <w:r w:rsidR="006C03E0" w:rsidRPr="00F36C31">
        <w:rPr>
          <w:rFonts w:cs="Arial"/>
          <w:sz w:val="22"/>
          <w:szCs w:val="22"/>
        </w:rPr>
        <w:t>,</w:t>
      </w:r>
      <w:r w:rsidR="007B3794" w:rsidRPr="00F36C31">
        <w:rPr>
          <w:rFonts w:cs="Arial"/>
          <w:sz w:val="22"/>
          <w:szCs w:val="22"/>
        </w:rPr>
        <w:t xml:space="preserve"> </w:t>
      </w:r>
      <w:r w:rsidR="00272C87" w:rsidRPr="00F36C31">
        <w:rPr>
          <w:rFonts w:cs="Arial"/>
          <w:sz w:val="22"/>
          <w:szCs w:val="22"/>
        </w:rPr>
        <w:t>FSE</w:t>
      </w:r>
      <w:r w:rsidR="006C03E0" w:rsidRPr="00F36C31">
        <w:rPr>
          <w:rFonts w:cs="Arial"/>
          <w:sz w:val="22"/>
          <w:szCs w:val="22"/>
        </w:rPr>
        <w:t>/</w:t>
      </w:r>
      <w:r w:rsidR="002107C2" w:rsidRPr="00F36C31">
        <w:rPr>
          <w:rFonts w:cs="Arial"/>
          <w:sz w:val="22"/>
          <w:szCs w:val="22"/>
        </w:rPr>
        <w:t>PSG</w:t>
      </w:r>
      <w:r w:rsidR="004B4058" w:rsidRPr="00F36C31">
        <w:rPr>
          <w:rFonts w:cs="Arial"/>
          <w:sz w:val="22"/>
          <w:szCs w:val="22"/>
        </w:rPr>
        <w:t xml:space="preserve"> </w:t>
      </w:r>
      <w:r w:rsidR="006C03E0" w:rsidRPr="00F36C31">
        <w:rPr>
          <w:rFonts w:cs="Arial"/>
          <w:sz w:val="22"/>
          <w:szCs w:val="22"/>
        </w:rPr>
        <w:t xml:space="preserve">va factura către </w:t>
      </w:r>
      <w:r w:rsidR="005A10FE" w:rsidRPr="00F36C31">
        <w:rPr>
          <w:rFonts w:cs="Arial"/>
          <w:sz w:val="22"/>
          <w:szCs w:val="22"/>
        </w:rPr>
        <w:t>OTS</w:t>
      </w:r>
      <w:r w:rsidR="00272C87" w:rsidRPr="00F36C31">
        <w:rPr>
          <w:rFonts w:cs="Arial"/>
          <w:sz w:val="22"/>
          <w:szCs w:val="22"/>
        </w:rPr>
        <w:t>:</w:t>
      </w:r>
    </w:p>
    <w:p w14:paraId="78C9F322" w14:textId="77777777" w:rsidR="00272C87" w:rsidRPr="00F36C31" w:rsidRDefault="00DC61A7" w:rsidP="00A0602D">
      <w:pPr>
        <w:pStyle w:val="ListParagraph"/>
        <w:numPr>
          <w:ilvl w:val="0"/>
          <w:numId w:val="31"/>
        </w:numPr>
        <w:tabs>
          <w:tab w:val="left" w:pos="993"/>
        </w:tabs>
        <w:spacing w:line="276" w:lineRule="auto"/>
        <w:ind w:hanging="15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drepturile de încasare pentru valorile cantităților de energie de echilibrare efectiv livrate la creștere de putere,</w:t>
      </w:r>
      <w:r w:rsidR="00272C87" w:rsidRPr="00F36C31">
        <w:rPr>
          <w:rFonts w:cs="Arial"/>
          <w:sz w:val="22"/>
          <w:szCs w:val="22"/>
        </w:rPr>
        <w:t xml:space="preserve"> corespunzătoare preţurilor poziti</w:t>
      </w:r>
      <w:r w:rsidR="00AF6F6C" w:rsidRPr="00F36C31">
        <w:rPr>
          <w:rFonts w:cs="Arial"/>
          <w:sz w:val="22"/>
          <w:szCs w:val="22"/>
        </w:rPr>
        <w:t>v</w:t>
      </w:r>
      <w:r w:rsidR="00272C87" w:rsidRPr="00F36C31">
        <w:rPr>
          <w:rFonts w:cs="Arial"/>
          <w:sz w:val="22"/>
          <w:szCs w:val="22"/>
        </w:rPr>
        <w:t xml:space="preserve">e ale </w:t>
      </w:r>
      <w:r w:rsidRPr="00F36C31">
        <w:rPr>
          <w:rFonts w:cs="Arial"/>
          <w:sz w:val="22"/>
          <w:szCs w:val="22"/>
        </w:rPr>
        <w:t xml:space="preserve">tranzacţiilor </w:t>
      </w:r>
      <w:r w:rsidR="00272C87" w:rsidRPr="00F36C31">
        <w:rPr>
          <w:rFonts w:cs="Arial"/>
          <w:sz w:val="22"/>
          <w:szCs w:val="22"/>
        </w:rPr>
        <w:t xml:space="preserve">angajate </w:t>
      </w:r>
      <w:r w:rsidRPr="00F36C31">
        <w:rPr>
          <w:rFonts w:cs="Arial"/>
          <w:sz w:val="22"/>
          <w:szCs w:val="22"/>
        </w:rPr>
        <w:t xml:space="preserve">pentru livrarea energiei de echilibrare, stabilite conform Notei de informare pentru decontarea lunară pe PE sau a Notei lunare de regularizare, emise de </w:t>
      </w:r>
      <w:r w:rsidR="00272C87" w:rsidRPr="00F36C31">
        <w:rPr>
          <w:rFonts w:cs="Arial"/>
          <w:sz w:val="22"/>
          <w:szCs w:val="22"/>
        </w:rPr>
        <w:t>OTS</w:t>
      </w:r>
      <w:r w:rsidR="00B127A2" w:rsidRPr="00F36C31">
        <w:rPr>
          <w:rFonts w:cs="Arial"/>
          <w:sz w:val="22"/>
          <w:szCs w:val="22"/>
        </w:rPr>
        <w:t>;</w:t>
      </w:r>
    </w:p>
    <w:p w14:paraId="76814DF1" w14:textId="77777777" w:rsidR="00B127A2" w:rsidRPr="00F36C31" w:rsidRDefault="00272C87" w:rsidP="00A0602D">
      <w:pPr>
        <w:pStyle w:val="ListParagraph"/>
        <w:numPr>
          <w:ilvl w:val="0"/>
          <w:numId w:val="31"/>
        </w:numPr>
        <w:tabs>
          <w:tab w:val="left" w:pos="993"/>
        </w:tabs>
        <w:spacing w:line="276" w:lineRule="auto"/>
        <w:ind w:hanging="15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drepturile de încasare pentru valorile cantităţilor de energie de echilibrare, la reducere de putere, corespunzătoare preţurilor negative ale tranzacţiilor angajate</w:t>
      </w:r>
      <w:r w:rsidR="00AF6F6C" w:rsidRPr="00F36C31">
        <w:rPr>
          <w:rFonts w:cs="Arial"/>
          <w:sz w:val="22"/>
          <w:szCs w:val="22"/>
        </w:rPr>
        <w:t xml:space="preserve"> pe piaţa de echilibrare</w:t>
      </w:r>
      <w:r w:rsidRPr="00F36C31">
        <w:rPr>
          <w:rFonts w:cs="Arial"/>
          <w:sz w:val="22"/>
          <w:szCs w:val="22"/>
        </w:rPr>
        <w:t>, stabilite c</w:t>
      </w:r>
      <w:r w:rsidR="00AF6F6C" w:rsidRPr="00F36C31">
        <w:rPr>
          <w:rFonts w:cs="Arial"/>
          <w:sz w:val="22"/>
          <w:szCs w:val="22"/>
        </w:rPr>
        <w:t>o</w:t>
      </w:r>
      <w:r w:rsidRPr="00F36C31">
        <w:rPr>
          <w:rFonts w:cs="Arial"/>
          <w:sz w:val="22"/>
          <w:szCs w:val="22"/>
        </w:rPr>
        <w:t>nform Notei de informare pentru decontarea lunară pe PE sau a Notei lunare de regularizare, emise de OTS</w:t>
      </w:r>
      <w:r w:rsidR="00B127A2" w:rsidRPr="00F36C31">
        <w:rPr>
          <w:rFonts w:cs="Arial"/>
          <w:sz w:val="22"/>
          <w:szCs w:val="22"/>
        </w:rPr>
        <w:t>;</w:t>
      </w:r>
    </w:p>
    <w:p w14:paraId="59981AA6" w14:textId="77777777" w:rsidR="006C03E0" w:rsidRPr="00F36C31" w:rsidRDefault="00DC61A7" w:rsidP="00A0602D">
      <w:pPr>
        <w:pStyle w:val="ListParagraph"/>
        <w:numPr>
          <w:ilvl w:val="0"/>
          <w:numId w:val="31"/>
        </w:numPr>
        <w:tabs>
          <w:tab w:val="left" w:pos="993"/>
        </w:tabs>
        <w:spacing w:line="276" w:lineRule="auto"/>
        <w:ind w:hanging="15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livrarea gratuită către </w:t>
      </w:r>
      <w:r w:rsidR="00EC4248" w:rsidRPr="00F36C31">
        <w:rPr>
          <w:rFonts w:cs="Arial"/>
          <w:sz w:val="22"/>
          <w:szCs w:val="22"/>
        </w:rPr>
        <w:t xml:space="preserve">OTS </w:t>
      </w:r>
      <w:r w:rsidRPr="00F36C31">
        <w:rPr>
          <w:rFonts w:cs="Arial"/>
          <w:sz w:val="22"/>
          <w:szCs w:val="22"/>
        </w:rPr>
        <w:t>pentru</w:t>
      </w:r>
      <w:r w:rsidR="00272C87" w:rsidRPr="00F36C31">
        <w:rPr>
          <w:rFonts w:cs="Arial"/>
          <w:sz w:val="22"/>
          <w:szCs w:val="22"/>
        </w:rPr>
        <w:t xml:space="preserve"> valorile </w:t>
      </w:r>
      <w:r w:rsidR="005C5BB6">
        <w:rPr>
          <w:rFonts w:cs="Arial"/>
          <w:sz w:val="22"/>
          <w:szCs w:val="22"/>
        </w:rPr>
        <w:t>canti</w:t>
      </w:r>
      <w:r w:rsidR="00272C87" w:rsidRPr="00F36C31">
        <w:rPr>
          <w:rFonts w:cs="Arial"/>
          <w:sz w:val="22"/>
          <w:szCs w:val="22"/>
        </w:rPr>
        <w:t>t</w:t>
      </w:r>
      <w:r w:rsidR="00AF6F6C" w:rsidRPr="00F36C31">
        <w:rPr>
          <w:rFonts w:cs="Arial"/>
          <w:sz w:val="22"/>
          <w:szCs w:val="22"/>
        </w:rPr>
        <w:t>ă</w:t>
      </w:r>
      <w:r w:rsidR="00272C87" w:rsidRPr="00F36C31">
        <w:rPr>
          <w:rFonts w:cs="Arial"/>
          <w:sz w:val="22"/>
          <w:szCs w:val="22"/>
        </w:rPr>
        <w:t xml:space="preserve">ţilor </w:t>
      </w:r>
      <w:r w:rsidRPr="00F36C31">
        <w:rPr>
          <w:rFonts w:cs="Arial"/>
          <w:sz w:val="22"/>
          <w:szCs w:val="22"/>
        </w:rPr>
        <w:t>de energie de echilibrare efectiv livrată la creștere de putere</w:t>
      </w:r>
      <w:r w:rsidR="00272C87" w:rsidRPr="00F36C31">
        <w:rPr>
          <w:rFonts w:cs="Arial"/>
          <w:sz w:val="22"/>
          <w:szCs w:val="22"/>
        </w:rPr>
        <w:t>,</w:t>
      </w:r>
      <w:r w:rsidRPr="00F36C31">
        <w:rPr>
          <w:rFonts w:cs="Arial"/>
          <w:sz w:val="22"/>
          <w:szCs w:val="22"/>
        </w:rPr>
        <w:t xml:space="preserve"> corespunzătoare </w:t>
      </w:r>
      <w:r w:rsidR="00272C87" w:rsidRPr="00F36C31">
        <w:rPr>
          <w:rFonts w:cs="Arial"/>
          <w:sz w:val="22"/>
          <w:szCs w:val="22"/>
        </w:rPr>
        <w:t>preţurilor negative ale tranzacţiilor angajate</w:t>
      </w:r>
      <w:r w:rsidR="00AF6F6C" w:rsidRPr="00F36C31">
        <w:rPr>
          <w:rFonts w:cs="Arial"/>
          <w:sz w:val="22"/>
          <w:szCs w:val="22"/>
        </w:rPr>
        <w:t xml:space="preserve"> pe piaţa de echilibrare</w:t>
      </w:r>
      <w:r w:rsidR="00272C87" w:rsidRPr="00F36C31">
        <w:rPr>
          <w:rFonts w:cs="Arial"/>
          <w:sz w:val="22"/>
          <w:szCs w:val="22"/>
        </w:rPr>
        <w:t xml:space="preserve">, stabilite conform </w:t>
      </w:r>
      <w:r w:rsidRPr="00F36C31">
        <w:rPr>
          <w:rFonts w:cs="Arial"/>
          <w:sz w:val="22"/>
          <w:szCs w:val="22"/>
        </w:rPr>
        <w:t>Not</w:t>
      </w:r>
      <w:r w:rsidR="00272C87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de informare pentru decontarea lunară pe PE sau </w:t>
      </w:r>
      <w:r w:rsidR="00AF6F6C" w:rsidRPr="00F36C31">
        <w:rPr>
          <w:rFonts w:cs="Arial"/>
          <w:sz w:val="22"/>
          <w:szCs w:val="22"/>
        </w:rPr>
        <w:t xml:space="preserve">a </w:t>
      </w:r>
      <w:r w:rsidRPr="00F36C31">
        <w:rPr>
          <w:rFonts w:cs="Arial"/>
          <w:sz w:val="22"/>
          <w:szCs w:val="22"/>
        </w:rPr>
        <w:t>Not</w:t>
      </w:r>
      <w:r w:rsidR="00272C87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lunar</w:t>
      </w:r>
      <w:r w:rsidR="00272C87" w:rsidRPr="00F36C31">
        <w:rPr>
          <w:rFonts w:cs="Arial"/>
          <w:sz w:val="22"/>
          <w:szCs w:val="22"/>
        </w:rPr>
        <w:t>e</w:t>
      </w:r>
      <w:r w:rsidRPr="00F36C31">
        <w:rPr>
          <w:rFonts w:cs="Arial"/>
          <w:sz w:val="22"/>
          <w:szCs w:val="22"/>
        </w:rPr>
        <w:t xml:space="preserve"> de regularizare, emise de </w:t>
      </w:r>
      <w:r w:rsidR="00272C87" w:rsidRPr="00F36C31">
        <w:rPr>
          <w:rFonts w:cs="Arial"/>
          <w:sz w:val="22"/>
          <w:szCs w:val="22"/>
        </w:rPr>
        <w:t>OTS</w:t>
      </w:r>
      <w:r w:rsidR="00B127A2" w:rsidRPr="00F36C31">
        <w:rPr>
          <w:rFonts w:cs="Arial"/>
          <w:sz w:val="22"/>
          <w:szCs w:val="22"/>
        </w:rPr>
        <w:t>.</w:t>
      </w:r>
      <w:r w:rsidR="00B24B89" w:rsidRPr="00F36C31">
        <w:rPr>
          <w:rFonts w:cs="Arial"/>
          <w:sz w:val="22"/>
          <w:szCs w:val="22"/>
        </w:rPr>
        <w:t xml:space="preserve"> </w:t>
      </w:r>
    </w:p>
    <w:p w14:paraId="3B433523" w14:textId="77777777" w:rsidR="00E5612B" w:rsidRPr="00F36C31" w:rsidRDefault="00732B2F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Î</w:t>
      </w:r>
      <w:r w:rsidR="00B64233" w:rsidRPr="00F36C31">
        <w:rPr>
          <w:rFonts w:cs="Arial"/>
          <w:sz w:val="22"/>
          <w:szCs w:val="22"/>
        </w:rPr>
        <w:t>ncep</w:t>
      </w:r>
      <w:r w:rsidR="00F71D7D" w:rsidRPr="00F36C31">
        <w:rPr>
          <w:rFonts w:cs="Arial"/>
          <w:sz w:val="22"/>
          <w:szCs w:val="22"/>
        </w:rPr>
        <w:t>â</w:t>
      </w:r>
      <w:r w:rsidR="00B64233" w:rsidRPr="00F36C31">
        <w:rPr>
          <w:rFonts w:cs="Arial"/>
          <w:sz w:val="22"/>
          <w:szCs w:val="22"/>
        </w:rPr>
        <w:t>nd cu</w:t>
      </w:r>
      <w:r w:rsidR="006C03E0" w:rsidRPr="00F36C31">
        <w:rPr>
          <w:rFonts w:cs="Arial"/>
          <w:sz w:val="22"/>
          <w:szCs w:val="22"/>
        </w:rPr>
        <w:t xml:space="preserve"> prima zi lucr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>toare care urmeaz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 xml:space="preserve"> zilei post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>rii de c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>tre OD</w:t>
      </w:r>
      <w:r w:rsidR="00E5612B" w:rsidRPr="00F36C31">
        <w:rPr>
          <w:rFonts w:cs="Arial"/>
          <w:sz w:val="22"/>
          <w:szCs w:val="22"/>
        </w:rPr>
        <w:t>D</w:t>
      </w:r>
      <w:r w:rsidR="006C03E0" w:rsidRPr="00F36C31">
        <w:rPr>
          <w:rFonts w:cs="Arial"/>
          <w:sz w:val="22"/>
          <w:szCs w:val="22"/>
        </w:rPr>
        <w:t>P</w:t>
      </w:r>
      <w:r w:rsidR="00E5612B" w:rsidRPr="00F36C31">
        <w:rPr>
          <w:rFonts w:cs="Arial"/>
          <w:sz w:val="22"/>
          <w:szCs w:val="22"/>
        </w:rPr>
        <w:t>R</w:t>
      </w:r>
      <w:r w:rsidR="006C03E0" w:rsidRPr="00F36C31">
        <w:rPr>
          <w:rFonts w:cs="Arial"/>
          <w:sz w:val="22"/>
          <w:szCs w:val="22"/>
        </w:rPr>
        <w:t>E</w:t>
      </w:r>
      <w:r w:rsidR="005C6675" w:rsidRPr="00F36C31">
        <w:rPr>
          <w:rFonts w:cs="Arial"/>
          <w:sz w:val="22"/>
          <w:szCs w:val="22"/>
        </w:rPr>
        <w:t>,</w:t>
      </w:r>
      <w:r w:rsidR="006C03E0" w:rsidRPr="00F36C31">
        <w:rPr>
          <w:rFonts w:cs="Arial"/>
          <w:sz w:val="22"/>
          <w:szCs w:val="22"/>
        </w:rPr>
        <w:t xml:space="preserve"> pe platforma informatic</w:t>
      </w:r>
      <w:r w:rsidRPr="00F36C31">
        <w:rPr>
          <w:rFonts w:cs="Arial"/>
          <w:sz w:val="22"/>
          <w:szCs w:val="22"/>
        </w:rPr>
        <w:t>ă</w:t>
      </w:r>
      <w:r w:rsidR="006C03E0" w:rsidRPr="00F36C31">
        <w:rPr>
          <w:rFonts w:cs="Arial"/>
          <w:sz w:val="22"/>
          <w:szCs w:val="22"/>
        </w:rPr>
        <w:t xml:space="preserve"> dedicat</w:t>
      </w:r>
      <w:r w:rsidRPr="00F36C31">
        <w:rPr>
          <w:rFonts w:cs="Arial"/>
          <w:sz w:val="22"/>
          <w:szCs w:val="22"/>
        </w:rPr>
        <w:t>ă</w:t>
      </w:r>
      <w:r w:rsidR="009C1A86" w:rsidRPr="00F36C31">
        <w:rPr>
          <w:rFonts w:cs="Arial"/>
          <w:sz w:val="22"/>
          <w:szCs w:val="22"/>
        </w:rPr>
        <w:t xml:space="preserve"> a notei</w:t>
      </w:r>
      <w:r w:rsidR="006C03E0" w:rsidRPr="00F36C31">
        <w:rPr>
          <w:rFonts w:cs="Arial"/>
          <w:sz w:val="22"/>
          <w:szCs w:val="22"/>
        </w:rPr>
        <w:t xml:space="preserve"> de informare pentru decontarea lunar</w:t>
      </w:r>
      <w:r w:rsidRPr="00F36C31">
        <w:rPr>
          <w:rFonts w:cs="Arial"/>
          <w:sz w:val="22"/>
          <w:szCs w:val="22"/>
        </w:rPr>
        <w:t>ă</w:t>
      </w:r>
      <w:r w:rsidR="00ED7B6A" w:rsidRPr="00F36C31">
        <w:rPr>
          <w:rFonts w:cs="Arial"/>
          <w:sz w:val="22"/>
          <w:szCs w:val="22"/>
        </w:rPr>
        <w:t xml:space="preserve"> a dezechilibrelor</w:t>
      </w:r>
      <w:r w:rsidR="006C03E0" w:rsidRPr="00F36C31">
        <w:rPr>
          <w:rFonts w:cs="Arial"/>
          <w:sz w:val="22"/>
          <w:szCs w:val="22"/>
        </w:rPr>
        <w:t>, PRE</w:t>
      </w:r>
      <w:r w:rsidR="00A00518" w:rsidRPr="00F36C31">
        <w:rPr>
          <w:rFonts w:cs="Arial"/>
          <w:sz w:val="22"/>
          <w:szCs w:val="22"/>
        </w:rPr>
        <w:t>/</w:t>
      </w:r>
      <w:r w:rsidR="002107C2" w:rsidRPr="00F36C31">
        <w:rPr>
          <w:rFonts w:cs="Arial"/>
          <w:sz w:val="22"/>
          <w:szCs w:val="22"/>
        </w:rPr>
        <w:t>PSG</w:t>
      </w:r>
      <w:r w:rsidR="009D3E65" w:rsidRPr="00F36C31">
        <w:rPr>
          <w:rFonts w:cs="Arial"/>
          <w:sz w:val="22"/>
          <w:szCs w:val="22"/>
        </w:rPr>
        <w:t xml:space="preserve"> va factura către </w:t>
      </w:r>
      <w:r w:rsidR="005A10FE" w:rsidRPr="00F36C31">
        <w:rPr>
          <w:rFonts w:cs="Arial"/>
          <w:sz w:val="22"/>
          <w:szCs w:val="22"/>
        </w:rPr>
        <w:t>OTS</w:t>
      </w:r>
      <w:r w:rsidR="00E5612B" w:rsidRPr="00F36C31">
        <w:rPr>
          <w:rFonts w:cs="Arial"/>
          <w:sz w:val="22"/>
          <w:szCs w:val="22"/>
        </w:rPr>
        <w:t>:</w:t>
      </w:r>
    </w:p>
    <w:p w14:paraId="1C5A4999" w14:textId="77777777" w:rsidR="005C6675" w:rsidRPr="00F36C31" w:rsidRDefault="00DC61A7" w:rsidP="00A0602D">
      <w:pPr>
        <w:pStyle w:val="ListParagraph"/>
        <w:numPr>
          <w:ilvl w:val="0"/>
          <w:numId w:val="33"/>
        </w:numPr>
        <w:tabs>
          <w:tab w:val="left" w:pos="993"/>
        </w:tabs>
        <w:spacing w:line="276" w:lineRule="auto"/>
        <w:ind w:hanging="158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valoarea drepturilor de încasare pentru dezechilibrele pozitive produse în luna de contract, determinate pentru luna respectivă</w:t>
      </w:r>
      <w:r w:rsidR="00E5612B" w:rsidRPr="00F36C31">
        <w:rPr>
          <w:rFonts w:cs="Arial"/>
          <w:sz w:val="22"/>
          <w:szCs w:val="22"/>
        </w:rPr>
        <w:t>, stabilite</w:t>
      </w:r>
      <w:r w:rsidRPr="00F36C31">
        <w:rPr>
          <w:rFonts w:cs="Arial"/>
          <w:sz w:val="22"/>
          <w:szCs w:val="22"/>
        </w:rPr>
        <w:t xml:space="preserve"> conform </w:t>
      </w:r>
      <w:r w:rsidR="00E5612B" w:rsidRPr="00F36C31">
        <w:rPr>
          <w:rFonts w:cs="Arial"/>
          <w:sz w:val="22"/>
          <w:szCs w:val="22"/>
        </w:rPr>
        <w:t>Notei de informare pentru decontarea lunară a dezechilibrelor PRE</w:t>
      </w:r>
      <w:r w:rsidR="00E5612B" w:rsidRPr="00F36C31" w:rsidDel="00F74575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 xml:space="preserve">sau </w:t>
      </w:r>
      <w:r w:rsidR="00E5612B" w:rsidRPr="00F36C31">
        <w:rPr>
          <w:rFonts w:cs="Arial"/>
          <w:sz w:val="22"/>
          <w:szCs w:val="22"/>
        </w:rPr>
        <w:t xml:space="preserve">a </w:t>
      </w:r>
      <w:r w:rsidRPr="00F36C31">
        <w:rPr>
          <w:rFonts w:cs="Arial"/>
          <w:sz w:val="22"/>
          <w:szCs w:val="22"/>
        </w:rPr>
        <w:t>Notei lunare de regularizare, emise de OD</w:t>
      </w:r>
      <w:r w:rsidR="00E5612B" w:rsidRPr="00F36C31">
        <w:rPr>
          <w:rFonts w:cs="Arial"/>
          <w:sz w:val="22"/>
          <w:szCs w:val="22"/>
        </w:rPr>
        <w:t>D</w:t>
      </w:r>
      <w:r w:rsidRPr="00F36C31">
        <w:rPr>
          <w:rFonts w:cs="Arial"/>
          <w:sz w:val="22"/>
          <w:szCs w:val="22"/>
        </w:rPr>
        <w:t>P</w:t>
      </w:r>
      <w:r w:rsidR="00E5612B" w:rsidRPr="00F36C31">
        <w:rPr>
          <w:rFonts w:cs="Arial"/>
          <w:sz w:val="22"/>
          <w:szCs w:val="22"/>
        </w:rPr>
        <w:t>R</w:t>
      </w:r>
      <w:r w:rsidRPr="00F36C31">
        <w:rPr>
          <w:rFonts w:cs="Arial"/>
          <w:sz w:val="22"/>
          <w:szCs w:val="22"/>
        </w:rPr>
        <w:t xml:space="preserve">E, </w:t>
      </w:r>
    </w:p>
    <w:p w14:paraId="4EC629CE" w14:textId="77777777" w:rsidR="005C6675" w:rsidRPr="00F36C31" w:rsidRDefault="00DC61A7" w:rsidP="00A0602D">
      <w:pPr>
        <w:pStyle w:val="ListParagraph"/>
        <w:numPr>
          <w:ilvl w:val="0"/>
          <w:numId w:val="33"/>
        </w:numPr>
        <w:tabs>
          <w:tab w:val="left" w:pos="993"/>
        </w:tabs>
        <w:spacing w:line="276" w:lineRule="auto"/>
        <w:ind w:hanging="158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valoarea drepturilor de încasare pentru prestarea de servicii corepunzătoare valorii în modul pentru dezechilibrele negative produse în luna de contract, prezentate cu semnul negativ, </w:t>
      </w:r>
      <w:r w:rsidR="00E5612B" w:rsidRPr="00F36C31">
        <w:rPr>
          <w:rFonts w:cs="Arial"/>
          <w:sz w:val="22"/>
          <w:szCs w:val="22"/>
        </w:rPr>
        <w:t xml:space="preserve">stabilite conform Notei de informare pentru decontarea lunară a dezechilibrelor PRE </w:t>
      </w:r>
      <w:r w:rsidRPr="00F36C31">
        <w:rPr>
          <w:rFonts w:cs="Arial"/>
          <w:sz w:val="22"/>
          <w:szCs w:val="22"/>
        </w:rPr>
        <w:t xml:space="preserve">sau </w:t>
      </w:r>
      <w:r w:rsidR="00E5612B" w:rsidRPr="00F36C31">
        <w:rPr>
          <w:rFonts w:cs="Arial"/>
          <w:sz w:val="22"/>
          <w:szCs w:val="22"/>
        </w:rPr>
        <w:t>a</w:t>
      </w:r>
      <w:r w:rsidR="005C6675" w:rsidRPr="00F36C31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>Not</w:t>
      </w:r>
      <w:r w:rsidR="00E5612B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lunar</w:t>
      </w:r>
      <w:r w:rsidR="00E5612B" w:rsidRPr="00F36C31">
        <w:rPr>
          <w:rFonts w:cs="Arial"/>
          <w:sz w:val="22"/>
          <w:szCs w:val="22"/>
        </w:rPr>
        <w:t>e</w:t>
      </w:r>
      <w:r w:rsidRPr="00F36C31">
        <w:rPr>
          <w:rFonts w:cs="Arial"/>
          <w:sz w:val="22"/>
          <w:szCs w:val="22"/>
        </w:rPr>
        <w:t xml:space="preserve"> de regularizare, emise de OD</w:t>
      </w:r>
      <w:r w:rsidR="00E5612B" w:rsidRPr="00F36C31">
        <w:rPr>
          <w:rFonts w:cs="Arial"/>
          <w:sz w:val="22"/>
          <w:szCs w:val="22"/>
        </w:rPr>
        <w:t>D</w:t>
      </w:r>
      <w:r w:rsidRPr="00F36C31">
        <w:rPr>
          <w:rFonts w:cs="Arial"/>
          <w:sz w:val="22"/>
          <w:szCs w:val="22"/>
        </w:rPr>
        <w:t>P</w:t>
      </w:r>
      <w:r w:rsidR="00E5612B" w:rsidRPr="00F36C31">
        <w:rPr>
          <w:rFonts w:cs="Arial"/>
          <w:sz w:val="22"/>
          <w:szCs w:val="22"/>
        </w:rPr>
        <w:t>R</w:t>
      </w:r>
      <w:r w:rsidRPr="00F36C31">
        <w:rPr>
          <w:rFonts w:cs="Arial"/>
          <w:sz w:val="22"/>
          <w:szCs w:val="22"/>
        </w:rPr>
        <w:t>E,</w:t>
      </w:r>
    </w:p>
    <w:p w14:paraId="233E98A8" w14:textId="77777777" w:rsidR="005C6675" w:rsidRPr="00F36C31" w:rsidRDefault="00DC61A7" w:rsidP="00A0602D">
      <w:pPr>
        <w:pStyle w:val="ListParagraph"/>
        <w:numPr>
          <w:ilvl w:val="0"/>
          <w:numId w:val="33"/>
        </w:numPr>
        <w:tabs>
          <w:tab w:val="left" w:pos="993"/>
        </w:tabs>
        <w:spacing w:line="276" w:lineRule="auto"/>
        <w:ind w:hanging="158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livrarea gratuită către </w:t>
      </w:r>
      <w:r w:rsidR="00E5612B" w:rsidRPr="00F36C31">
        <w:rPr>
          <w:rFonts w:cs="Arial"/>
          <w:sz w:val="22"/>
          <w:szCs w:val="22"/>
        </w:rPr>
        <w:t xml:space="preserve">OTS </w:t>
      </w:r>
      <w:r w:rsidRPr="00F36C31">
        <w:rPr>
          <w:rFonts w:cs="Arial"/>
          <w:sz w:val="22"/>
          <w:szCs w:val="22"/>
        </w:rPr>
        <w:t xml:space="preserve">pentru dezechilibrele pozitive corespunzătoare valorii lunare cu semnul negativ, </w:t>
      </w:r>
      <w:r w:rsidR="00E5612B" w:rsidRPr="00F36C31">
        <w:rPr>
          <w:rFonts w:cs="Arial"/>
          <w:sz w:val="22"/>
          <w:szCs w:val="22"/>
        </w:rPr>
        <w:t>stabilite conform Notei de informare pentru decontarea lunară a dezechilibrelor PRE</w:t>
      </w:r>
      <w:r w:rsidR="00E5612B" w:rsidRPr="00F36C31" w:rsidDel="00F74575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 xml:space="preserve">sau </w:t>
      </w:r>
      <w:r w:rsidR="00E5612B" w:rsidRPr="00F36C31">
        <w:rPr>
          <w:rFonts w:cs="Arial"/>
          <w:sz w:val="22"/>
          <w:szCs w:val="22"/>
        </w:rPr>
        <w:t xml:space="preserve">a </w:t>
      </w:r>
      <w:r w:rsidRPr="00F36C31">
        <w:rPr>
          <w:rFonts w:cs="Arial"/>
          <w:sz w:val="22"/>
          <w:szCs w:val="22"/>
        </w:rPr>
        <w:t>Not</w:t>
      </w:r>
      <w:r w:rsidR="00E5612B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lunar</w:t>
      </w:r>
      <w:r w:rsidR="00E5612B" w:rsidRPr="00F36C31">
        <w:rPr>
          <w:rFonts w:cs="Arial"/>
          <w:sz w:val="22"/>
          <w:szCs w:val="22"/>
        </w:rPr>
        <w:t>e</w:t>
      </w:r>
      <w:r w:rsidRPr="00F36C31">
        <w:rPr>
          <w:rFonts w:cs="Arial"/>
          <w:sz w:val="22"/>
          <w:szCs w:val="22"/>
        </w:rPr>
        <w:t xml:space="preserve"> de regularizare, emise de OD</w:t>
      </w:r>
      <w:r w:rsidR="00E5612B" w:rsidRPr="00F36C31">
        <w:rPr>
          <w:rFonts w:cs="Arial"/>
          <w:sz w:val="22"/>
          <w:szCs w:val="22"/>
        </w:rPr>
        <w:t>D</w:t>
      </w:r>
      <w:r w:rsidRPr="00F36C31">
        <w:rPr>
          <w:rFonts w:cs="Arial"/>
          <w:sz w:val="22"/>
          <w:szCs w:val="22"/>
        </w:rPr>
        <w:t>P</w:t>
      </w:r>
      <w:r w:rsidR="00E5612B" w:rsidRPr="00F36C31">
        <w:rPr>
          <w:rFonts w:cs="Arial"/>
          <w:sz w:val="22"/>
          <w:szCs w:val="22"/>
        </w:rPr>
        <w:t>R</w:t>
      </w:r>
      <w:r w:rsidRPr="00F36C31">
        <w:rPr>
          <w:rFonts w:cs="Arial"/>
          <w:sz w:val="22"/>
          <w:szCs w:val="22"/>
        </w:rPr>
        <w:t>E</w:t>
      </w:r>
      <w:r w:rsidR="009D3E65" w:rsidRPr="00F36C31">
        <w:rPr>
          <w:rFonts w:cs="Arial"/>
          <w:sz w:val="22"/>
          <w:szCs w:val="22"/>
        </w:rPr>
        <w:t>,</w:t>
      </w:r>
    </w:p>
    <w:p w14:paraId="3373302F" w14:textId="77777777" w:rsidR="006C03E0" w:rsidRPr="00F36C31" w:rsidRDefault="006C03E0" w:rsidP="00A0602D">
      <w:pPr>
        <w:pStyle w:val="ListParagraph"/>
        <w:numPr>
          <w:ilvl w:val="0"/>
          <w:numId w:val="33"/>
        </w:numPr>
        <w:tabs>
          <w:tab w:val="left" w:pos="993"/>
        </w:tabs>
        <w:spacing w:line="276" w:lineRule="auto"/>
        <w:ind w:hanging="158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valoarea </w:t>
      </w:r>
      <w:r w:rsidR="00ED7B6A" w:rsidRPr="00F36C31">
        <w:rPr>
          <w:rFonts w:cs="Arial"/>
          <w:sz w:val="22"/>
          <w:szCs w:val="22"/>
        </w:rPr>
        <w:t xml:space="preserve">drepturilor lunare de încasare rezultate în urma </w:t>
      </w:r>
      <w:r w:rsidRPr="00F36C31">
        <w:rPr>
          <w:rFonts w:cs="Arial"/>
          <w:sz w:val="22"/>
          <w:szCs w:val="22"/>
        </w:rPr>
        <w:t xml:space="preserve">redistribuirii veniturilor suplimentare provenite din echilibrarea sistemului, </w:t>
      </w:r>
      <w:r w:rsidR="00ED7B6A" w:rsidRPr="00F36C31">
        <w:rPr>
          <w:rFonts w:cs="Arial"/>
          <w:sz w:val="22"/>
          <w:szCs w:val="22"/>
        </w:rPr>
        <w:t>corespunzătoare</w:t>
      </w:r>
      <w:r w:rsidRPr="00F36C31">
        <w:rPr>
          <w:rFonts w:cs="Arial"/>
          <w:sz w:val="22"/>
          <w:szCs w:val="22"/>
        </w:rPr>
        <w:t xml:space="preserve"> PRE</w:t>
      </w:r>
      <w:r w:rsidR="00F97CFA" w:rsidRPr="00F36C31">
        <w:rPr>
          <w:rFonts w:cs="Arial"/>
          <w:sz w:val="22"/>
          <w:szCs w:val="22"/>
        </w:rPr>
        <w:t>/</w:t>
      </w:r>
      <w:r w:rsidR="002107C2" w:rsidRPr="00F36C31">
        <w:rPr>
          <w:rFonts w:cs="Arial"/>
          <w:sz w:val="22"/>
          <w:szCs w:val="22"/>
        </w:rPr>
        <w:t>PSG</w:t>
      </w:r>
      <w:r w:rsidR="0005453E" w:rsidRPr="00F36C31">
        <w:rPr>
          <w:rFonts w:cs="Arial"/>
          <w:sz w:val="22"/>
          <w:szCs w:val="22"/>
        </w:rPr>
        <w:t xml:space="preserve">, </w:t>
      </w:r>
      <w:r w:rsidR="00ED7B6A" w:rsidRPr="00F36C31">
        <w:rPr>
          <w:rFonts w:cs="Arial"/>
          <w:sz w:val="22"/>
          <w:szCs w:val="22"/>
        </w:rPr>
        <w:t xml:space="preserve">stabilite </w:t>
      </w:r>
      <w:r w:rsidR="0005453E" w:rsidRPr="00F36C31">
        <w:rPr>
          <w:rFonts w:cs="Arial"/>
          <w:sz w:val="22"/>
          <w:szCs w:val="22"/>
        </w:rPr>
        <w:t>conform</w:t>
      </w:r>
      <w:r w:rsidR="00F97CFA" w:rsidRPr="00F36C31">
        <w:rPr>
          <w:rFonts w:cs="Arial"/>
          <w:sz w:val="22"/>
          <w:szCs w:val="22"/>
        </w:rPr>
        <w:t xml:space="preserve"> </w:t>
      </w:r>
      <w:r w:rsidR="00E5612B" w:rsidRPr="00F36C31">
        <w:rPr>
          <w:rFonts w:cs="Arial"/>
          <w:sz w:val="22"/>
          <w:szCs w:val="22"/>
        </w:rPr>
        <w:t>Notei de informare pentru decontarea</w:t>
      </w:r>
      <w:r w:rsidR="005C6675" w:rsidRPr="00F36C31">
        <w:rPr>
          <w:rFonts w:cs="Arial"/>
          <w:sz w:val="22"/>
          <w:szCs w:val="22"/>
        </w:rPr>
        <w:t xml:space="preserve"> </w:t>
      </w:r>
      <w:r w:rsidR="00E5612B" w:rsidRPr="00F36C31">
        <w:rPr>
          <w:rFonts w:cs="Arial"/>
          <w:sz w:val="22"/>
          <w:szCs w:val="22"/>
        </w:rPr>
        <w:t>lunară a redistribuirii veniturilor suplimentare emise de ODDPRE</w:t>
      </w:r>
      <w:r w:rsidR="00123495" w:rsidRPr="00F36C31">
        <w:rPr>
          <w:rFonts w:cs="Arial"/>
          <w:sz w:val="22"/>
          <w:szCs w:val="22"/>
        </w:rPr>
        <w:t xml:space="preserve"> sau</w:t>
      </w:r>
      <w:r w:rsidR="00E5612B" w:rsidRPr="00F36C31">
        <w:rPr>
          <w:rFonts w:cs="Arial"/>
          <w:sz w:val="22"/>
          <w:szCs w:val="22"/>
        </w:rPr>
        <w:t xml:space="preserve"> </w:t>
      </w:r>
      <w:r w:rsidR="0036360F" w:rsidRPr="00F36C31">
        <w:rPr>
          <w:rFonts w:cs="Arial"/>
          <w:sz w:val="22"/>
          <w:szCs w:val="22"/>
        </w:rPr>
        <w:t xml:space="preserve">Notei lunare de regularizare, </w:t>
      </w:r>
      <w:r w:rsidR="00E5612B" w:rsidRPr="00F36C31">
        <w:rPr>
          <w:rFonts w:cs="Arial"/>
          <w:sz w:val="22"/>
          <w:szCs w:val="22"/>
        </w:rPr>
        <w:t>emise de ODDPRE</w:t>
      </w:r>
      <w:r w:rsidR="005C6675" w:rsidRPr="00F36C31">
        <w:rPr>
          <w:rFonts w:cs="Arial"/>
          <w:sz w:val="22"/>
          <w:szCs w:val="22"/>
        </w:rPr>
        <w:t>.</w:t>
      </w:r>
    </w:p>
    <w:p w14:paraId="650C5C08" w14:textId="77777777" w:rsidR="006C03E0" w:rsidRPr="00F36C31" w:rsidRDefault="006C03E0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Facturile emise </w:t>
      </w:r>
      <w:r w:rsidR="007B3794" w:rsidRPr="00F36C31">
        <w:rPr>
          <w:rFonts w:cs="Arial"/>
          <w:sz w:val="22"/>
          <w:szCs w:val="22"/>
        </w:rPr>
        <w:t>conform punctelor 8.1.1 si 8.1.</w:t>
      </w:r>
      <w:r w:rsidR="0050530A" w:rsidRPr="00F36C31">
        <w:rPr>
          <w:rFonts w:cs="Arial"/>
          <w:sz w:val="22"/>
          <w:szCs w:val="22"/>
        </w:rPr>
        <w:t>2</w:t>
      </w:r>
      <w:r w:rsidRPr="00F36C31">
        <w:rPr>
          <w:rFonts w:cs="Arial"/>
          <w:sz w:val="22"/>
          <w:szCs w:val="22"/>
        </w:rPr>
        <w:t>.</w:t>
      </w:r>
      <w:r w:rsidR="007828E1" w:rsidRPr="00F36C31">
        <w:rPr>
          <w:rFonts w:cs="Arial"/>
          <w:sz w:val="22"/>
          <w:szCs w:val="22"/>
        </w:rPr>
        <w:t xml:space="preserve"> </w:t>
      </w:r>
      <w:r w:rsidR="00D97E64" w:rsidRPr="00F36C31">
        <w:rPr>
          <w:rFonts w:cs="Arial"/>
          <w:sz w:val="22"/>
          <w:szCs w:val="22"/>
        </w:rPr>
        <w:t>vor fi plă</w:t>
      </w:r>
      <w:r w:rsidRPr="00F36C31">
        <w:rPr>
          <w:rFonts w:cs="Arial"/>
          <w:sz w:val="22"/>
          <w:szCs w:val="22"/>
        </w:rPr>
        <w:t xml:space="preserve">tite de </w:t>
      </w:r>
      <w:r w:rsidR="00EC4248" w:rsidRPr="00F36C31">
        <w:rPr>
          <w:rFonts w:cs="Arial"/>
          <w:sz w:val="22"/>
          <w:szCs w:val="22"/>
        </w:rPr>
        <w:t>OTS</w:t>
      </w:r>
      <w:r w:rsidRPr="00F36C31">
        <w:rPr>
          <w:rFonts w:cs="Arial"/>
          <w:sz w:val="22"/>
          <w:szCs w:val="22"/>
        </w:rPr>
        <w:t>/</w:t>
      </w:r>
      <w:r w:rsidR="00E5612B" w:rsidRPr="00F36C31">
        <w:rPr>
          <w:rFonts w:cs="Arial"/>
          <w:sz w:val="22"/>
          <w:szCs w:val="22"/>
        </w:rPr>
        <w:t>FSE</w:t>
      </w:r>
      <w:r w:rsidRPr="00F36C31">
        <w:rPr>
          <w:rFonts w:cs="Arial"/>
          <w:sz w:val="22"/>
          <w:szCs w:val="22"/>
        </w:rPr>
        <w:t>/</w:t>
      </w:r>
      <w:r w:rsidR="002107C2" w:rsidRPr="00F36C31">
        <w:rPr>
          <w:rFonts w:cs="Arial"/>
          <w:sz w:val="22"/>
          <w:szCs w:val="22"/>
        </w:rPr>
        <w:t>PSG</w:t>
      </w:r>
      <w:r w:rsidR="004B4058" w:rsidRPr="00F36C31">
        <w:rPr>
          <w:rFonts w:cs="Arial"/>
          <w:sz w:val="22"/>
          <w:szCs w:val="22"/>
        </w:rPr>
        <w:t xml:space="preserve"> </w:t>
      </w:r>
      <w:r w:rsidR="00732B2F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 xml:space="preserve">ntr-un interval </w:t>
      </w:r>
      <w:r w:rsidR="004B4058" w:rsidRPr="00F36C31">
        <w:rPr>
          <w:rFonts w:cs="Arial"/>
          <w:sz w:val="22"/>
          <w:szCs w:val="22"/>
        </w:rPr>
        <w:t>de 7(</w:t>
      </w:r>
      <w:r w:rsidR="00D97E64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>apte) zile lucr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toare de la data emiterii acestora.</w:t>
      </w:r>
    </w:p>
    <w:p w14:paraId="26337A65" w14:textId="77777777" w:rsidR="006C03E0" w:rsidRPr="00F36C31" w:rsidRDefault="006C03E0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Facturile emise </w:t>
      </w:r>
      <w:r w:rsidR="007B3794" w:rsidRPr="00F36C31">
        <w:rPr>
          <w:rFonts w:cs="Arial"/>
          <w:sz w:val="22"/>
          <w:szCs w:val="22"/>
        </w:rPr>
        <w:t>conform punctelor 8.1.</w:t>
      </w:r>
      <w:r w:rsidR="0050530A" w:rsidRPr="00F36C31">
        <w:rPr>
          <w:rFonts w:cs="Arial"/>
          <w:sz w:val="22"/>
          <w:szCs w:val="22"/>
        </w:rPr>
        <w:t xml:space="preserve">3 </w:t>
      </w:r>
      <w:r w:rsidR="007B3794" w:rsidRPr="00F36C31">
        <w:rPr>
          <w:rFonts w:cs="Arial"/>
          <w:sz w:val="22"/>
          <w:szCs w:val="22"/>
        </w:rPr>
        <w:t>si 8.1.4</w:t>
      </w:r>
      <w:r w:rsidR="00D97E64" w:rsidRPr="00F36C31">
        <w:rPr>
          <w:rFonts w:cs="Arial"/>
          <w:sz w:val="22"/>
          <w:szCs w:val="22"/>
        </w:rPr>
        <w:t xml:space="preserve"> vor fi plă</w:t>
      </w:r>
      <w:r w:rsidRPr="00F36C31">
        <w:rPr>
          <w:rFonts w:cs="Arial"/>
          <w:sz w:val="22"/>
          <w:szCs w:val="22"/>
        </w:rPr>
        <w:t xml:space="preserve">tite de </w:t>
      </w:r>
      <w:r w:rsidR="00EC4248" w:rsidRPr="00F36C31">
        <w:rPr>
          <w:rFonts w:cs="Arial"/>
          <w:sz w:val="22"/>
          <w:szCs w:val="22"/>
        </w:rPr>
        <w:t>OTS</w:t>
      </w:r>
      <w:r w:rsidRPr="00F36C31">
        <w:rPr>
          <w:rFonts w:cs="Arial"/>
          <w:sz w:val="22"/>
          <w:szCs w:val="22"/>
        </w:rPr>
        <w:t>/PRE/</w:t>
      </w:r>
      <w:r w:rsidR="002107C2" w:rsidRPr="00F36C31">
        <w:rPr>
          <w:rFonts w:cs="Arial"/>
          <w:sz w:val="22"/>
          <w:szCs w:val="22"/>
        </w:rPr>
        <w:t>PSG</w:t>
      </w:r>
      <w:r w:rsidR="004B4058" w:rsidRPr="00F36C31">
        <w:rPr>
          <w:rFonts w:cs="Arial"/>
          <w:sz w:val="22"/>
          <w:szCs w:val="22"/>
        </w:rPr>
        <w:t xml:space="preserve"> în termen de 5(</w:t>
      </w:r>
      <w:r w:rsidRPr="00F36C31">
        <w:rPr>
          <w:rFonts w:cs="Arial"/>
          <w:sz w:val="22"/>
          <w:szCs w:val="22"/>
        </w:rPr>
        <w:t>cinci) zile lucr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toare de la data emiterii acestora.</w:t>
      </w:r>
    </w:p>
    <w:p w14:paraId="1FEB4637" w14:textId="77777777" w:rsidR="00FD3ACE" w:rsidRPr="00F36C31" w:rsidRDefault="00190402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Plata facturilor prev</w:t>
      </w:r>
      <w:r w:rsidR="00F71D7D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zute </w:t>
      </w:r>
      <w:r w:rsidR="00F71D7D" w:rsidRPr="00F36C31">
        <w:rPr>
          <w:rFonts w:cs="Arial"/>
          <w:sz w:val="22"/>
          <w:szCs w:val="22"/>
        </w:rPr>
        <w:t xml:space="preserve">la </w:t>
      </w:r>
      <w:r w:rsidRPr="00F36C31">
        <w:rPr>
          <w:rFonts w:cs="Arial"/>
          <w:sz w:val="22"/>
          <w:szCs w:val="22"/>
        </w:rPr>
        <w:t>punctul 8</w:t>
      </w:r>
      <w:r w:rsidR="006C03E0" w:rsidRPr="00F36C31">
        <w:rPr>
          <w:rFonts w:cs="Arial"/>
          <w:sz w:val="22"/>
          <w:szCs w:val="22"/>
        </w:rPr>
        <w:t>.</w:t>
      </w:r>
      <w:r w:rsidR="007B3794" w:rsidRPr="00F36C31">
        <w:rPr>
          <w:rFonts w:cs="Arial"/>
          <w:sz w:val="22"/>
          <w:szCs w:val="22"/>
        </w:rPr>
        <w:t>1.1</w:t>
      </w:r>
      <w:r w:rsidR="007C75CC" w:rsidRPr="00F36C31">
        <w:rPr>
          <w:rFonts w:cs="Arial"/>
          <w:sz w:val="22"/>
          <w:szCs w:val="22"/>
        </w:rPr>
        <w:t xml:space="preserve"> si 8.1.</w:t>
      </w:r>
      <w:r w:rsidR="0050530A" w:rsidRPr="00F36C31">
        <w:rPr>
          <w:rFonts w:cs="Arial"/>
          <w:sz w:val="22"/>
          <w:szCs w:val="22"/>
        </w:rPr>
        <w:t xml:space="preserve">2 </w:t>
      </w:r>
      <w:r w:rsidR="00E2304F" w:rsidRPr="00F36C31">
        <w:rPr>
          <w:rFonts w:cs="Arial"/>
          <w:sz w:val="22"/>
          <w:szCs w:val="22"/>
        </w:rPr>
        <w:t xml:space="preserve">va fi efectuată </w:t>
      </w:r>
      <w:r w:rsidRPr="00F36C31">
        <w:rPr>
          <w:rFonts w:cs="Arial"/>
          <w:sz w:val="22"/>
          <w:szCs w:val="22"/>
        </w:rPr>
        <w:t xml:space="preserve">prin orice mijloc legal de </w:t>
      </w:r>
      <w:r w:rsidRPr="00F36C31">
        <w:rPr>
          <w:rFonts w:cs="Arial"/>
          <w:sz w:val="22"/>
          <w:szCs w:val="22"/>
        </w:rPr>
        <w:lastRenderedPageBreak/>
        <w:t>plată prevăzut de legislaţia în vigoare</w:t>
      </w:r>
      <w:r w:rsidR="008211C8" w:rsidRPr="00F36C31">
        <w:rPr>
          <w:rFonts w:cs="Arial"/>
          <w:sz w:val="22"/>
          <w:szCs w:val="22"/>
        </w:rPr>
        <w:t>,</w:t>
      </w:r>
      <w:r w:rsidRPr="00F36C31">
        <w:rPr>
          <w:rFonts w:cs="Arial"/>
          <w:sz w:val="22"/>
          <w:szCs w:val="22"/>
        </w:rPr>
        <w:t xml:space="preserve"> iar pl</w:t>
      </w:r>
      <w:r w:rsidR="00F71D7D" w:rsidRPr="00F36C31">
        <w:rPr>
          <w:rFonts w:cs="Arial"/>
          <w:sz w:val="22"/>
          <w:szCs w:val="22"/>
        </w:rPr>
        <w:t>ă</w:t>
      </w:r>
      <w:r w:rsidR="00732B2F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ile se consider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efectuate la data la care valorile corespunz</w:t>
      </w:r>
      <w:r w:rsidR="00F71D7D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toare au</w:t>
      </w:r>
      <w:r w:rsidR="00B03F94" w:rsidRPr="00F36C31">
        <w:rPr>
          <w:rFonts w:cs="Arial"/>
          <w:sz w:val="22"/>
          <w:szCs w:val="22"/>
        </w:rPr>
        <w:t xml:space="preserve"> fost debitate sau creditate </w:t>
      </w:r>
      <w:r w:rsidR="00732B2F" w:rsidRPr="00F36C31">
        <w:rPr>
          <w:rFonts w:cs="Arial"/>
          <w:sz w:val="22"/>
          <w:szCs w:val="22"/>
        </w:rPr>
        <w:t>î</w:t>
      </w:r>
      <w:r w:rsidR="007B3794" w:rsidRPr="00F36C31">
        <w:rPr>
          <w:rFonts w:cs="Arial"/>
          <w:sz w:val="22"/>
          <w:szCs w:val="22"/>
        </w:rPr>
        <w:t xml:space="preserve">n contul bancar de echilibrare deschis de </w:t>
      </w:r>
      <w:r w:rsidR="00520471">
        <w:rPr>
          <w:rFonts w:cs="Arial"/>
          <w:sz w:val="22"/>
          <w:szCs w:val="22"/>
        </w:rPr>
        <w:t>OTS</w:t>
      </w:r>
      <w:r w:rsidR="007B3794" w:rsidRPr="00F36C31">
        <w:rPr>
          <w:rFonts w:cs="Arial"/>
          <w:sz w:val="22"/>
          <w:szCs w:val="22"/>
        </w:rPr>
        <w:t>.</w:t>
      </w:r>
    </w:p>
    <w:p w14:paraId="1FF1776F" w14:textId="77777777" w:rsidR="00B16F37" w:rsidRPr="00F36C31" w:rsidRDefault="00190402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Plata facturilor prev</w:t>
      </w:r>
      <w:r w:rsidR="0007295B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zute la punctul 8.</w:t>
      </w:r>
      <w:r w:rsidR="007C75CC" w:rsidRPr="00F36C31">
        <w:rPr>
          <w:rFonts w:cs="Arial"/>
          <w:sz w:val="22"/>
          <w:szCs w:val="22"/>
        </w:rPr>
        <w:t>1.</w:t>
      </w:r>
      <w:r w:rsidR="0050530A" w:rsidRPr="00F36C31">
        <w:rPr>
          <w:rFonts w:cs="Arial"/>
          <w:sz w:val="22"/>
          <w:szCs w:val="22"/>
        </w:rPr>
        <w:t xml:space="preserve">3 </w:t>
      </w:r>
      <w:r w:rsidR="007C75CC" w:rsidRPr="00F36C31">
        <w:rPr>
          <w:rFonts w:cs="Arial"/>
          <w:sz w:val="22"/>
          <w:szCs w:val="22"/>
        </w:rPr>
        <w:t xml:space="preserve">si 8.1.4 </w:t>
      </w:r>
      <w:r w:rsidRPr="00F36C31">
        <w:rPr>
          <w:rFonts w:cs="Arial"/>
          <w:sz w:val="22"/>
          <w:szCs w:val="22"/>
        </w:rPr>
        <w:t xml:space="preserve"> va fi efectuată prin orice mijloc legal de plată prevăzut de legislaţia în vigoare</w:t>
      </w:r>
      <w:r w:rsidR="008211C8" w:rsidRPr="00F36C31">
        <w:rPr>
          <w:rFonts w:cs="Arial"/>
          <w:sz w:val="22"/>
          <w:szCs w:val="22"/>
        </w:rPr>
        <w:t>,</w:t>
      </w:r>
      <w:r w:rsidR="00D97E64" w:rsidRPr="00F36C31">
        <w:rPr>
          <w:rFonts w:cs="Arial"/>
          <w:sz w:val="22"/>
          <w:szCs w:val="22"/>
        </w:rPr>
        <w:t xml:space="preserve"> iar plăț</w:t>
      </w:r>
      <w:r w:rsidRPr="00F36C31">
        <w:rPr>
          <w:rFonts w:cs="Arial"/>
          <w:sz w:val="22"/>
          <w:szCs w:val="22"/>
        </w:rPr>
        <w:t>ile se consider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efectuate la data la care valorile corespunz</w:t>
      </w:r>
      <w:r w:rsidR="0007295B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toare au fost debitate sau creditate </w:t>
      </w:r>
      <w:r w:rsidR="00732B2F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 xml:space="preserve">n contul bancar de echilibrare deschis de </w:t>
      </w:r>
      <w:r w:rsidR="00520471">
        <w:rPr>
          <w:rFonts w:cs="Arial"/>
          <w:sz w:val="22"/>
          <w:szCs w:val="22"/>
        </w:rPr>
        <w:t>OTS:</w:t>
      </w:r>
      <w:r w:rsidR="005C6675" w:rsidRPr="00F36C31">
        <w:rPr>
          <w:rFonts w:cs="Arial"/>
          <w:sz w:val="22"/>
          <w:szCs w:val="22"/>
        </w:rPr>
        <w:t xml:space="preserve"> </w:t>
      </w:r>
    </w:p>
    <w:p w14:paraId="0D7FB3CB" w14:textId="77777777" w:rsidR="00BA5CFC" w:rsidRPr="00F36C31" w:rsidRDefault="00BA5CFC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Fiecare </w:t>
      </w:r>
      <w:r w:rsidR="00E5612B" w:rsidRPr="00F36C31">
        <w:rPr>
          <w:rFonts w:cs="Arial"/>
          <w:sz w:val="22"/>
          <w:szCs w:val="22"/>
        </w:rPr>
        <w:t>FSE</w:t>
      </w:r>
      <w:r w:rsidRPr="00F36C31">
        <w:rPr>
          <w:rFonts w:cs="Arial"/>
          <w:sz w:val="22"/>
          <w:szCs w:val="22"/>
        </w:rPr>
        <w:t>/PRE/</w:t>
      </w:r>
      <w:r w:rsidR="002107C2" w:rsidRPr="00F36C31">
        <w:rPr>
          <w:rFonts w:cs="Arial"/>
          <w:sz w:val="22"/>
          <w:szCs w:val="22"/>
        </w:rPr>
        <w:t>PSG</w:t>
      </w:r>
      <w:r w:rsidRPr="00F36C31">
        <w:rPr>
          <w:rFonts w:cs="Arial"/>
          <w:sz w:val="22"/>
          <w:szCs w:val="22"/>
        </w:rPr>
        <w:t xml:space="preserve"> care se </w:t>
      </w:r>
      <w:r w:rsidR="00732B2F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nregistreaz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</w:t>
      </w:r>
      <w:r w:rsidR="00732B2F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 xml:space="preserve">n Registrul </w:t>
      </w:r>
      <w:r w:rsidR="007B3794" w:rsidRPr="00F36C31">
        <w:rPr>
          <w:rFonts w:cs="Arial"/>
          <w:sz w:val="22"/>
          <w:szCs w:val="22"/>
        </w:rPr>
        <w:t>PE</w:t>
      </w:r>
      <w:r w:rsidRPr="00F36C31">
        <w:rPr>
          <w:rFonts w:cs="Arial"/>
          <w:sz w:val="22"/>
          <w:szCs w:val="22"/>
        </w:rPr>
        <w:t xml:space="preserve">/Registrul </w:t>
      </w:r>
      <w:r w:rsidR="007B3794" w:rsidRPr="00F36C31">
        <w:rPr>
          <w:rFonts w:cs="Arial"/>
          <w:sz w:val="22"/>
          <w:szCs w:val="22"/>
        </w:rPr>
        <w:t>pentru</w:t>
      </w:r>
      <w:r w:rsidRPr="00F36C31">
        <w:rPr>
          <w:rFonts w:cs="Arial"/>
          <w:sz w:val="22"/>
          <w:szCs w:val="22"/>
        </w:rPr>
        <w:t xml:space="preserve"> PRE deschide un cont bancar pentru echilibrare la o banc</w:t>
      </w:r>
      <w:r w:rsidR="0007295B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comercial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, denumit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banc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de decontare.</w:t>
      </w:r>
    </w:p>
    <w:p w14:paraId="77213DBF" w14:textId="77777777" w:rsidR="00BA5CFC" w:rsidRPr="00F36C31" w:rsidRDefault="005A10FE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OTS </w:t>
      </w:r>
      <w:r w:rsidR="00BA5CFC" w:rsidRPr="00F36C31">
        <w:rPr>
          <w:rFonts w:cs="Arial"/>
          <w:sz w:val="22"/>
          <w:szCs w:val="22"/>
        </w:rPr>
        <w:t>deschide</w:t>
      </w:r>
      <w:r w:rsidR="007828E1" w:rsidRPr="00F36C31">
        <w:rPr>
          <w:rFonts w:cs="Arial"/>
          <w:sz w:val="22"/>
          <w:szCs w:val="22"/>
        </w:rPr>
        <w:t>,</w:t>
      </w:r>
      <w:r w:rsidR="00BA5CFC" w:rsidRPr="00F36C31">
        <w:rPr>
          <w:rFonts w:cs="Arial"/>
          <w:sz w:val="22"/>
          <w:szCs w:val="22"/>
        </w:rPr>
        <w:t xml:space="preserve"> la o banc</w:t>
      </w:r>
      <w:r w:rsidR="00732B2F" w:rsidRPr="00F36C31">
        <w:rPr>
          <w:rFonts w:cs="Arial"/>
          <w:sz w:val="22"/>
          <w:szCs w:val="22"/>
        </w:rPr>
        <w:t>ă</w:t>
      </w:r>
      <w:r w:rsidR="00BA5CFC" w:rsidRPr="00F36C31">
        <w:rPr>
          <w:rFonts w:cs="Arial"/>
          <w:sz w:val="22"/>
          <w:szCs w:val="22"/>
        </w:rPr>
        <w:t xml:space="preserve"> comercial</w:t>
      </w:r>
      <w:r w:rsidR="00732B2F" w:rsidRPr="00F36C31">
        <w:rPr>
          <w:rFonts w:cs="Arial"/>
          <w:sz w:val="22"/>
          <w:szCs w:val="22"/>
        </w:rPr>
        <w:t>ă</w:t>
      </w:r>
      <w:r w:rsidR="00BA5CFC" w:rsidRPr="00F36C31">
        <w:rPr>
          <w:rFonts w:cs="Arial"/>
          <w:sz w:val="22"/>
          <w:szCs w:val="22"/>
        </w:rPr>
        <w:t xml:space="preserve"> din Rom</w:t>
      </w:r>
      <w:r w:rsidR="00732B2F" w:rsidRPr="00F36C31">
        <w:rPr>
          <w:rFonts w:cs="Arial"/>
          <w:sz w:val="22"/>
          <w:szCs w:val="22"/>
        </w:rPr>
        <w:t>â</w:t>
      </w:r>
      <w:r w:rsidR="00BA5CFC" w:rsidRPr="00F36C31">
        <w:rPr>
          <w:rFonts w:cs="Arial"/>
          <w:sz w:val="22"/>
          <w:szCs w:val="22"/>
        </w:rPr>
        <w:t>nia</w:t>
      </w:r>
      <w:r w:rsidR="007828E1" w:rsidRPr="00F36C31">
        <w:rPr>
          <w:rFonts w:cs="Arial"/>
          <w:sz w:val="22"/>
          <w:szCs w:val="22"/>
        </w:rPr>
        <w:t>,</w:t>
      </w:r>
      <w:r w:rsidR="00BA5CFC" w:rsidRPr="00F36C31">
        <w:rPr>
          <w:rFonts w:cs="Arial"/>
          <w:sz w:val="22"/>
          <w:szCs w:val="22"/>
        </w:rPr>
        <w:t xml:space="preserve"> un cont bancar </w:t>
      </w:r>
      <w:r w:rsidR="007828E1" w:rsidRPr="00F36C31">
        <w:rPr>
          <w:rFonts w:cs="Arial"/>
          <w:sz w:val="22"/>
          <w:szCs w:val="22"/>
        </w:rPr>
        <w:t xml:space="preserve">necesar decontării </w:t>
      </w:r>
      <w:r w:rsidR="0007162A" w:rsidRPr="00F36C31">
        <w:rPr>
          <w:rFonts w:cs="Arial"/>
          <w:sz w:val="22"/>
          <w:szCs w:val="22"/>
        </w:rPr>
        <w:t>operațiunilor financiare pe Pi</w:t>
      </w:r>
      <w:r w:rsidR="008211C8" w:rsidRPr="00F36C31">
        <w:rPr>
          <w:rFonts w:cs="Arial"/>
          <w:sz w:val="22"/>
          <w:szCs w:val="22"/>
        </w:rPr>
        <w:t>a</w:t>
      </w:r>
      <w:r w:rsidR="0007162A" w:rsidRPr="00F36C31">
        <w:rPr>
          <w:rFonts w:cs="Arial"/>
          <w:sz w:val="22"/>
          <w:szCs w:val="22"/>
        </w:rPr>
        <w:t>ța de Echilibrare.</w:t>
      </w:r>
    </w:p>
    <w:p w14:paraId="514AC1C5" w14:textId="77777777" w:rsidR="00026B0D" w:rsidRPr="00F36C31" w:rsidRDefault="00E5612B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FSE</w:t>
      </w:r>
      <w:r w:rsidR="00026B0D" w:rsidRPr="00F36C31">
        <w:rPr>
          <w:rFonts w:cs="Arial"/>
          <w:sz w:val="22"/>
          <w:szCs w:val="22"/>
        </w:rPr>
        <w:t>/PRE/</w:t>
      </w:r>
      <w:r w:rsidR="002107C2" w:rsidRPr="00F36C31">
        <w:rPr>
          <w:rFonts w:cs="Arial"/>
          <w:sz w:val="22"/>
          <w:szCs w:val="22"/>
        </w:rPr>
        <w:t>PSG</w:t>
      </w:r>
      <w:r w:rsidR="0074666C" w:rsidRPr="00F36C31">
        <w:rPr>
          <w:rFonts w:cs="Arial"/>
          <w:sz w:val="22"/>
          <w:szCs w:val="22"/>
        </w:rPr>
        <w:t>,</w:t>
      </w:r>
      <w:r w:rsidR="00026B0D" w:rsidRPr="00F36C31">
        <w:rPr>
          <w:rFonts w:cs="Arial"/>
          <w:sz w:val="22"/>
          <w:szCs w:val="22"/>
        </w:rPr>
        <w:t xml:space="preserve"> </w:t>
      </w:r>
      <w:r w:rsidR="00732B2F" w:rsidRPr="00F36C31">
        <w:rPr>
          <w:rFonts w:cs="Arial"/>
          <w:sz w:val="22"/>
          <w:szCs w:val="22"/>
        </w:rPr>
        <w:t>î</w:t>
      </w:r>
      <w:r w:rsidR="00026B0D" w:rsidRPr="00F36C31">
        <w:rPr>
          <w:rFonts w:cs="Arial"/>
          <w:sz w:val="22"/>
          <w:szCs w:val="22"/>
        </w:rPr>
        <w:t>nregistra</w:t>
      </w:r>
      <w:r w:rsidR="00732B2F" w:rsidRPr="00F36C31">
        <w:rPr>
          <w:rFonts w:cs="Arial"/>
          <w:sz w:val="22"/>
          <w:szCs w:val="22"/>
        </w:rPr>
        <w:t>ț</w:t>
      </w:r>
      <w:r w:rsidR="00026B0D" w:rsidRPr="00F36C31">
        <w:rPr>
          <w:rFonts w:cs="Arial"/>
          <w:sz w:val="22"/>
          <w:szCs w:val="22"/>
        </w:rPr>
        <w:t xml:space="preserve">i </w:t>
      </w:r>
      <w:r w:rsidR="00732B2F" w:rsidRPr="00F36C31">
        <w:rPr>
          <w:rFonts w:cs="Arial"/>
          <w:sz w:val="22"/>
          <w:szCs w:val="22"/>
        </w:rPr>
        <w:t>î</w:t>
      </w:r>
      <w:r w:rsidR="00026B0D" w:rsidRPr="00F36C31">
        <w:rPr>
          <w:rFonts w:cs="Arial"/>
          <w:sz w:val="22"/>
          <w:szCs w:val="22"/>
        </w:rPr>
        <w:t xml:space="preserve">n Registrul </w:t>
      </w:r>
      <w:r w:rsidR="007B3794" w:rsidRPr="00F36C31">
        <w:rPr>
          <w:rFonts w:cs="Arial"/>
          <w:sz w:val="22"/>
          <w:szCs w:val="22"/>
        </w:rPr>
        <w:t>PE</w:t>
      </w:r>
      <w:r w:rsidR="00026B0D" w:rsidRPr="00F36C31">
        <w:rPr>
          <w:rFonts w:cs="Arial"/>
          <w:sz w:val="22"/>
          <w:szCs w:val="22"/>
        </w:rPr>
        <w:t xml:space="preserve">/Registrul </w:t>
      </w:r>
      <w:r w:rsidR="007B3794" w:rsidRPr="00F36C31">
        <w:rPr>
          <w:rFonts w:cs="Arial"/>
          <w:sz w:val="22"/>
          <w:szCs w:val="22"/>
        </w:rPr>
        <w:t>pentru</w:t>
      </w:r>
      <w:r w:rsidR="00026B0D" w:rsidRPr="00F36C31">
        <w:rPr>
          <w:rFonts w:cs="Arial"/>
          <w:sz w:val="22"/>
          <w:szCs w:val="22"/>
        </w:rPr>
        <w:t xml:space="preserve"> PRE</w:t>
      </w:r>
      <w:r w:rsidR="0074666C" w:rsidRPr="00F36C31">
        <w:rPr>
          <w:rFonts w:cs="Arial"/>
          <w:sz w:val="22"/>
          <w:szCs w:val="22"/>
        </w:rPr>
        <w:t>,</w:t>
      </w:r>
      <w:r w:rsidR="00026B0D" w:rsidRPr="00F36C31">
        <w:rPr>
          <w:rFonts w:cs="Arial"/>
          <w:sz w:val="22"/>
          <w:szCs w:val="22"/>
        </w:rPr>
        <w:t xml:space="preserve"> asigur</w:t>
      </w:r>
      <w:r w:rsidR="00732B2F" w:rsidRPr="00F36C31">
        <w:rPr>
          <w:rFonts w:cs="Arial"/>
          <w:sz w:val="22"/>
          <w:szCs w:val="22"/>
        </w:rPr>
        <w:t>ă</w:t>
      </w:r>
      <w:r w:rsidR="00026B0D" w:rsidRPr="00F36C31">
        <w:rPr>
          <w:rFonts w:cs="Arial"/>
          <w:sz w:val="22"/>
          <w:szCs w:val="22"/>
        </w:rPr>
        <w:t xml:space="preserve"> solvabilitatea conturilor bancare </w:t>
      </w:r>
      <w:r w:rsidR="00307201" w:rsidRPr="00F36C31">
        <w:rPr>
          <w:rFonts w:cs="Arial"/>
          <w:sz w:val="22"/>
          <w:szCs w:val="22"/>
        </w:rPr>
        <w:t xml:space="preserve">constituite </w:t>
      </w:r>
      <w:r w:rsidR="00026B0D" w:rsidRPr="00F36C31">
        <w:rPr>
          <w:rFonts w:cs="Arial"/>
          <w:sz w:val="22"/>
          <w:szCs w:val="22"/>
        </w:rPr>
        <w:t xml:space="preserve">pentru </w:t>
      </w:r>
      <w:r w:rsidR="00307201" w:rsidRPr="00F36C31">
        <w:rPr>
          <w:rFonts w:cs="Arial"/>
          <w:sz w:val="22"/>
          <w:szCs w:val="22"/>
        </w:rPr>
        <w:t>efectuarea plăţil</w:t>
      </w:r>
      <w:r w:rsidR="00625E23" w:rsidRPr="00F36C31">
        <w:rPr>
          <w:rFonts w:cs="Arial"/>
          <w:sz w:val="22"/>
          <w:szCs w:val="22"/>
        </w:rPr>
        <w:t>or</w:t>
      </w:r>
      <w:r w:rsidR="00307201" w:rsidRPr="00F36C31">
        <w:rPr>
          <w:rFonts w:cs="Arial"/>
          <w:sz w:val="22"/>
          <w:szCs w:val="22"/>
        </w:rPr>
        <w:t xml:space="preserve"> aferente tranzacţiilor încheiate pe piaţa de echilibrare.</w:t>
      </w:r>
    </w:p>
    <w:p w14:paraId="3BF8864C" w14:textId="77777777" w:rsidR="00026B0D" w:rsidRPr="00F36C31" w:rsidRDefault="00026B0D" w:rsidP="00F36C31">
      <w:pPr>
        <w:numPr>
          <w:ilvl w:val="0"/>
          <w:numId w:val="6"/>
        </w:numPr>
        <w:tabs>
          <w:tab w:val="left" w:pos="993"/>
        </w:tabs>
        <w:spacing w:line="276" w:lineRule="auto"/>
        <w:ind w:left="709" w:hanging="14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Conturile bancare constituite de </w:t>
      </w:r>
      <w:r w:rsidR="0099682C" w:rsidRPr="00F36C31">
        <w:rPr>
          <w:rFonts w:cs="Arial"/>
          <w:sz w:val="22"/>
          <w:szCs w:val="22"/>
        </w:rPr>
        <w:t>FSE</w:t>
      </w:r>
      <w:r w:rsidRPr="00F36C31">
        <w:rPr>
          <w:rFonts w:cs="Arial"/>
          <w:sz w:val="22"/>
          <w:szCs w:val="22"/>
        </w:rPr>
        <w:t>/PRE/</w:t>
      </w:r>
      <w:r w:rsidR="003E103E" w:rsidRPr="00F36C31" w:rsidDel="003E103E">
        <w:rPr>
          <w:rFonts w:cs="Arial"/>
          <w:sz w:val="22"/>
          <w:szCs w:val="22"/>
        </w:rPr>
        <w:t xml:space="preserve"> </w:t>
      </w:r>
      <w:r w:rsidR="002107C2" w:rsidRPr="00F36C31">
        <w:rPr>
          <w:rFonts w:cs="Arial"/>
          <w:sz w:val="22"/>
          <w:szCs w:val="22"/>
        </w:rPr>
        <w:t>PSG</w:t>
      </w:r>
      <w:r w:rsidRPr="00F36C31">
        <w:rPr>
          <w:rFonts w:cs="Arial"/>
          <w:sz w:val="22"/>
          <w:szCs w:val="22"/>
        </w:rPr>
        <w:t>/</w:t>
      </w:r>
      <w:r w:rsidR="005A10FE" w:rsidRPr="00F36C31">
        <w:rPr>
          <w:rFonts w:cs="Arial"/>
          <w:sz w:val="22"/>
          <w:szCs w:val="22"/>
        </w:rPr>
        <w:t xml:space="preserve">OTS </w:t>
      </w:r>
      <w:r w:rsidRPr="00F36C31">
        <w:rPr>
          <w:rFonts w:cs="Arial"/>
          <w:sz w:val="22"/>
          <w:szCs w:val="22"/>
        </w:rPr>
        <w:t xml:space="preserve">sunt deschise </w:t>
      </w:r>
      <w:r w:rsidR="00732B2F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 moned</w:t>
      </w:r>
      <w:r w:rsidR="00D97E64" w:rsidRPr="00F36C31">
        <w:rPr>
          <w:rFonts w:cs="Arial"/>
          <w:sz w:val="22"/>
          <w:szCs w:val="22"/>
        </w:rPr>
        <w:t>a naț</w:t>
      </w:r>
      <w:r w:rsidRPr="00F36C31">
        <w:rPr>
          <w:rFonts w:cs="Arial"/>
          <w:sz w:val="22"/>
          <w:szCs w:val="22"/>
        </w:rPr>
        <w:t>ional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a Rom</w:t>
      </w:r>
      <w:r w:rsidR="00732B2F" w:rsidRPr="00F36C31">
        <w:rPr>
          <w:rFonts w:cs="Arial"/>
          <w:sz w:val="22"/>
          <w:szCs w:val="22"/>
        </w:rPr>
        <w:t>â</w:t>
      </w:r>
      <w:r w:rsidRPr="00F36C31">
        <w:rPr>
          <w:rFonts w:cs="Arial"/>
          <w:sz w:val="22"/>
          <w:szCs w:val="22"/>
        </w:rPr>
        <w:t>niei.</w:t>
      </w:r>
    </w:p>
    <w:p w14:paraId="4844E262" w14:textId="77777777" w:rsidR="00093241" w:rsidRPr="00F36C31" w:rsidRDefault="0038260A" w:rsidP="00F36C31">
      <w:pPr>
        <w:tabs>
          <w:tab w:val="left" w:pos="993"/>
        </w:tabs>
        <w:spacing w:line="276" w:lineRule="auto"/>
        <w:ind w:firstLine="284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8.2.</w:t>
      </w:r>
      <w:r w:rsidRPr="00F36C31">
        <w:rPr>
          <w:rFonts w:cs="Arial"/>
          <w:b/>
          <w:sz w:val="22"/>
          <w:szCs w:val="22"/>
        </w:rPr>
        <w:tab/>
        <w:t>Urm</w:t>
      </w:r>
      <w:r w:rsidR="00732B2F" w:rsidRPr="00F36C31">
        <w:rPr>
          <w:rFonts w:cs="Arial"/>
          <w:b/>
          <w:sz w:val="22"/>
          <w:szCs w:val="22"/>
        </w:rPr>
        <w:t>ă</w:t>
      </w:r>
      <w:r w:rsidRPr="00F36C31">
        <w:rPr>
          <w:rFonts w:cs="Arial"/>
          <w:b/>
          <w:sz w:val="22"/>
          <w:szCs w:val="22"/>
        </w:rPr>
        <w:t>rire</w:t>
      </w:r>
      <w:r w:rsidR="003E103E" w:rsidRPr="00F36C31">
        <w:rPr>
          <w:rFonts w:cs="Arial"/>
          <w:b/>
          <w:sz w:val="22"/>
          <w:szCs w:val="22"/>
        </w:rPr>
        <w:t>a</w:t>
      </w:r>
      <w:r w:rsidRPr="00F36C31">
        <w:rPr>
          <w:rFonts w:cs="Arial"/>
          <w:b/>
          <w:sz w:val="22"/>
          <w:szCs w:val="22"/>
        </w:rPr>
        <w:t xml:space="preserve"> obliga</w:t>
      </w:r>
      <w:r w:rsidR="00732B2F" w:rsidRPr="00F36C31">
        <w:rPr>
          <w:rFonts w:cs="Arial"/>
          <w:b/>
          <w:sz w:val="22"/>
          <w:szCs w:val="22"/>
        </w:rPr>
        <w:t>ț</w:t>
      </w:r>
      <w:r w:rsidRPr="00F36C31">
        <w:rPr>
          <w:rFonts w:cs="Arial"/>
          <w:b/>
          <w:sz w:val="22"/>
          <w:szCs w:val="22"/>
        </w:rPr>
        <w:t>iilor de plat</w:t>
      </w:r>
      <w:r w:rsidR="00732B2F" w:rsidRPr="00F36C31">
        <w:rPr>
          <w:rFonts w:cs="Arial"/>
          <w:b/>
          <w:sz w:val="22"/>
          <w:szCs w:val="22"/>
        </w:rPr>
        <w:t>ă</w:t>
      </w:r>
      <w:r w:rsidRPr="00F36C31">
        <w:rPr>
          <w:rFonts w:cs="Arial"/>
          <w:b/>
          <w:sz w:val="22"/>
          <w:szCs w:val="22"/>
        </w:rPr>
        <w:t xml:space="preserve">/drepturilor de </w:t>
      </w:r>
      <w:r w:rsidR="00732B2F" w:rsidRPr="00F36C31">
        <w:rPr>
          <w:rFonts w:cs="Arial"/>
          <w:b/>
          <w:sz w:val="22"/>
          <w:szCs w:val="22"/>
        </w:rPr>
        <w:t>î</w:t>
      </w:r>
      <w:r w:rsidRPr="00F36C31">
        <w:rPr>
          <w:rFonts w:cs="Arial"/>
          <w:b/>
          <w:sz w:val="22"/>
          <w:szCs w:val="22"/>
        </w:rPr>
        <w:t xml:space="preserve">ncasare la nivelul </w:t>
      </w:r>
      <w:r w:rsidR="0099682C" w:rsidRPr="00F36C31">
        <w:rPr>
          <w:rFonts w:cs="Arial"/>
          <w:b/>
          <w:sz w:val="22"/>
          <w:szCs w:val="22"/>
        </w:rPr>
        <w:t>OTS</w:t>
      </w:r>
    </w:p>
    <w:p w14:paraId="15AD9C1A" w14:textId="77777777" w:rsidR="00093241" w:rsidRPr="00F36C31" w:rsidRDefault="005A10FE" w:rsidP="00F36C31">
      <w:pPr>
        <w:numPr>
          <w:ilvl w:val="0"/>
          <w:numId w:val="7"/>
        </w:numPr>
        <w:tabs>
          <w:tab w:val="left" w:pos="993"/>
        </w:tabs>
        <w:spacing w:line="276" w:lineRule="auto"/>
        <w:ind w:hanging="786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OTS </w:t>
      </w:r>
      <w:r w:rsidR="00093241" w:rsidRPr="00F36C31">
        <w:rPr>
          <w:rFonts w:cs="Arial"/>
          <w:sz w:val="22"/>
          <w:szCs w:val="22"/>
        </w:rPr>
        <w:t>urm</w:t>
      </w:r>
      <w:r w:rsidR="0007295B" w:rsidRPr="00F36C31">
        <w:rPr>
          <w:rFonts w:cs="Arial"/>
          <w:sz w:val="22"/>
          <w:szCs w:val="22"/>
        </w:rPr>
        <w:t>ă</w:t>
      </w:r>
      <w:r w:rsidR="00093241" w:rsidRPr="00F36C31">
        <w:rPr>
          <w:rFonts w:cs="Arial"/>
          <w:sz w:val="22"/>
          <w:szCs w:val="22"/>
        </w:rPr>
        <w:t>re</w:t>
      </w:r>
      <w:r w:rsidR="00732B2F" w:rsidRPr="00F36C31">
        <w:rPr>
          <w:rFonts w:cs="Arial"/>
          <w:sz w:val="22"/>
          <w:szCs w:val="22"/>
        </w:rPr>
        <w:t>ș</w:t>
      </w:r>
      <w:r w:rsidR="00093241" w:rsidRPr="00F36C31">
        <w:rPr>
          <w:rFonts w:cs="Arial"/>
          <w:sz w:val="22"/>
          <w:szCs w:val="22"/>
        </w:rPr>
        <w:t>te</w:t>
      </w:r>
      <w:r w:rsidR="00517BAF" w:rsidRPr="00F36C31">
        <w:rPr>
          <w:rFonts w:cs="Arial"/>
          <w:sz w:val="22"/>
          <w:szCs w:val="22"/>
        </w:rPr>
        <w:t xml:space="preserve"> </w:t>
      </w:r>
      <w:r w:rsidR="00093241" w:rsidRPr="00F36C31">
        <w:rPr>
          <w:rFonts w:cs="Arial"/>
          <w:sz w:val="22"/>
          <w:szCs w:val="22"/>
        </w:rPr>
        <w:t>fiecare categorie de obliga</w:t>
      </w:r>
      <w:r w:rsidR="00732B2F" w:rsidRPr="00F36C31">
        <w:rPr>
          <w:rFonts w:cs="Arial"/>
          <w:sz w:val="22"/>
          <w:szCs w:val="22"/>
        </w:rPr>
        <w:t>ț</w:t>
      </w:r>
      <w:r w:rsidR="00D97E64" w:rsidRPr="00F36C31">
        <w:rPr>
          <w:rFonts w:cs="Arial"/>
          <w:sz w:val="22"/>
          <w:szCs w:val="22"/>
        </w:rPr>
        <w:t>ii de plată</w:t>
      </w:r>
      <w:r w:rsidR="00093241" w:rsidRPr="00F36C31">
        <w:rPr>
          <w:rFonts w:cs="Arial"/>
          <w:sz w:val="22"/>
          <w:szCs w:val="22"/>
        </w:rPr>
        <w:t xml:space="preserve">/drepturi de </w:t>
      </w:r>
      <w:r w:rsidR="00732B2F" w:rsidRPr="00F36C31">
        <w:rPr>
          <w:rFonts w:cs="Arial"/>
          <w:sz w:val="22"/>
          <w:szCs w:val="22"/>
        </w:rPr>
        <w:t>î</w:t>
      </w:r>
      <w:r w:rsidR="00093241" w:rsidRPr="00F36C31">
        <w:rPr>
          <w:rFonts w:cs="Arial"/>
          <w:sz w:val="22"/>
          <w:szCs w:val="22"/>
        </w:rPr>
        <w:t xml:space="preserve">ncasare </w:t>
      </w:r>
      <w:r w:rsidR="00732B2F" w:rsidRPr="00F36C31">
        <w:rPr>
          <w:rFonts w:cs="Arial"/>
          <w:sz w:val="22"/>
          <w:szCs w:val="22"/>
        </w:rPr>
        <w:t>î</w:t>
      </w:r>
      <w:r w:rsidR="00093241" w:rsidRPr="00F36C31">
        <w:rPr>
          <w:rFonts w:cs="Arial"/>
          <w:sz w:val="22"/>
          <w:szCs w:val="22"/>
        </w:rPr>
        <w:t>n rela</w:t>
      </w:r>
      <w:r w:rsidR="00732B2F" w:rsidRPr="00F36C31">
        <w:rPr>
          <w:rFonts w:cs="Arial"/>
          <w:sz w:val="22"/>
          <w:szCs w:val="22"/>
        </w:rPr>
        <w:t>ț</w:t>
      </w:r>
      <w:r w:rsidR="00093241" w:rsidRPr="00F36C31">
        <w:rPr>
          <w:rFonts w:cs="Arial"/>
          <w:sz w:val="22"/>
          <w:szCs w:val="22"/>
        </w:rPr>
        <w:t xml:space="preserve">ia cu </w:t>
      </w:r>
      <w:r w:rsidR="00464B76" w:rsidRPr="00F36C31">
        <w:rPr>
          <w:rFonts w:cs="Arial"/>
          <w:sz w:val="22"/>
          <w:szCs w:val="22"/>
        </w:rPr>
        <w:t>FSE</w:t>
      </w:r>
      <w:r w:rsidR="00B10500" w:rsidRPr="00F36C31">
        <w:rPr>
          <w:rFonts w:cs="Arial"/>
          <w:sz w:val="22"/>
          <w:szCs w:val="22"/>
        </w:rPr>
        <w:t>,</w:t>
      </w:r>
      <w:r w:rsidR="00093241" w:rsidRPr="00F36C31">
        <w:rPr>
          <w:rFonts w:cs="Arial"/>
          <w:sz w:val="22"/>
          <w:szCs w:val="22"/>
        </w:rPr>
        <w:t xml:space="preserve"> prin </w:t>
      </w:r>
      <w:r w:rsidR="0007295B" w:rsidRPr="00F36C31">
        <w:rPr>
          <w:rFonts w:cs="Arial"/>
          <w:sz w:val="22"/>
          <w:szCs w:val="22"/>
        </w:rPr>
        <w:t>î</w:t>
      </w:r>
      <w:r w:rsidR="00093241" w:rsidRPr="00F36C31">
        <w:rPr>
          <w:rFonts w:cs="Arial"/>
          <w:sz w:val="22"/>
          <w:szCs w:val="22"/>
        </w:rPr>
        <w:t>nfi</w:t>
      </w:r>
      <w:r w:rsidR="0007295B" w:rsidRPr="00F36C31">
        <w:rPr>
          <w:rFonts w:cs="Arial"/>
          <w:sz w:val="22"/>
          <w:szCs w:val="22"/>
        </w:rPr>
        <w:t>i</w:t>
      </w:r>
      <w:r w:rsidR="00093241" w:rsidRPr="00F36C31">
        <w:rPr>
          <w:rFonts w:cs="Arial"/>
          <w:sz w:val="22"/>
          <w:szCs w:val="22"/>
        </w:rPr>
        <w:t>n</w:t>
      </w:r>
      <w:r w:rsidR="00732B2F" w:rsidRPr="00F36C31">
        <w:rPr>
          <w:rFonts w:cs="Arial"/>
          <w:sz w:val="22"/>
          <w:szCs w:val="22"/>
        </w:rPr>
        <w:t>ț</w:t>
      </w:r>
      <w:r w:rsidR="00093241" w:rsidRPr="00F36C31">
        <w:rPr>
          <w:rFonts w:cs="Arial"/>
          <w:sz w:val="22"/>
          <w:szCs w:val="22"/>
        </w:rPr>
        <w:t>area urm</w:t>
      </w:r>
      <w:r w:rsidR="0007295B" w:rsidRPr="00F36C31">
        <w:rPr>
          <w:rFonts w:cs="Arial"/>
          <w:sz w:val="22"/>
          <w:szCs w:val="22"/>
        </w:rPr>
        <w:t>ă</w:t>
      </w:r>
      <w:r w:rsidR="00093241" w:rsidRPr="00F36C31">
        <w:rPr>
          <w:rFonts w:cs="Arial"/>
          <w:sz w:val="22"/>
          <w:szCs w:val="22"/>
        </w:rPr>
        <w:t>toarelor fi</w:t>
      </w:r>
      <w:r w:rsidR="00732B2F" w:rsidRPr="00F36C31">
        <w:rPr>
          <w:rFonts w:cs="Arial"/>
          <w:sz w:val="22"/>
          <w:szCs w:val="22"/>
        </w:rPr>
        <w:t>ș</w:t>
      </w:r>
      <w:r w:rsidR="00093241" w:rsidRPr="00F36C31">
        <w:rPr>
          <w:rFonts w:cs="Arial"/>
          <w:sz w:val="22"/>
          <w:szCs w:val="22"/>
        </w:rPr>
        <w:t>e de decontare</w:t>
      </w:r>
    </w:p>
    <w:p w14:paraId="404A4466" w14:textId="77777777" w:rsidR="0038260A" w:rsidRPr="00F36C31" w:rsidRDefault="00F11203" w:rsidP="00F36C31">
      <w:pPr>
        <w:numPr>
          <w:ilvl w:val="0"/>
          <w:numId w:val="8"/>
        </w:numPr>
        <w:spacing w:line="276" w:lineRule="auto"/>
        <w:ind w:left="2127" w:hanging="426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Fișa </w:t>
      </w:r>
      <w:r w:rsidR="00093241" w:rsidRPr="00F36C31">
        <w:rPr>
          <w:rFonts w:cs="Arial"/>
          <w:sz w:val="22"/>
          <w:szCs w:val="22"/>
        </w:rPr>
        <w:t xml:space="preserve">de decontare pentru echilibrare pentru fiecare </w:t>
      </w:r>
      <w:r w:rsidR="005A10FE" w:rsidRPr="00F36C31">
        <w:rPr>
          <w:rFonts w:cs="Arial"/>
          <w:sz w:val="22"/>
          <w:szCs w:val="22"/>
        </w:rPr>
        <w:t xml:space="preserve">FSE </w:t>
      </w:r>
      <w:r w:rsidR="007B3794" w:rsidRPr="00F36C31">
        <w:rPr>
          <w:rFonts w:cs="Arial"/>
          <w:sz w:val="22"/>
          <w:szCs w:val="22"/>
        </w:rPr>
        <w:t>pentru obliga</w:t>
      </w:r>
      <w:r w:rsidR="00732B2F" w:rsidRPr="00F36C31">
        <w:rPr>
          <w:rFonts w:cs="Arial"/>
          <w:sz w:val="22"/>
          <w:szCs w:val="22"/>
        </w:rPr>
        <w:t>ț</w:t>
      </w:r>
      <w:r w:rsidR="007B3794" w:rsidRPr="00F36C31">
        <w:rPr>
          <w:rFonts w:cs="Arial"/>
          <w:sz w:val="22"/>
          <w:szCs w:val="22"/>
        </w:rPr>
        <w:t>iile de plat</w:t>
      </w:r>
      <w:r w:rsidR="00732B2F" w:rsidRPr="00F36C31">
        <w:rPr>
          <w:rFonts w:cs="Arial"/>
          <w:sz w:val="22"/>
          <w:szCs w:val="22"/>
        </w:rPr>
        <w:t>ă</w:t>
      </w:r>
      <w:r w:rsidR="007B3794" w:rsidRPr="00F36C31">
        <w:rPr>
          <w:rFonts w:cs="Arial"/>
          <w:sz w:val="22"/>
          <w:szCs w:val="22"/>
        </w:rPr>
        <w:t xml:space="preserve">/drepturile de </w:t>
      </w:r>
      <w:r w:rsidR="00732B2F" w:rsidRPr="00F36C31">
        <w:rPr>
          <w:rFonts w:cs="Arial"/>
          <w:sz w:val="22"/>
          <w:szCs w:val="22"/>
        </w:rPr>
        <w:t>î</w:t>
      </w:r>
      <w:r w:rsidR="007B3794" w:rsidRPr="00F36C31">
        <w:rPr>
          <w:rFonts w:cs="Arial"/>
          <w:sz w:val="22"/>
          <w:szCs w:val="22"/>
        </w:rPr>
        <w:t>ncasare</w:t>
      </w:r>
      <w:r w:rsidR="00150348" w:rsidRPr="00F36C31">
        <w:rPr>
          <w:rFonts w:cs="Arial"/>
          <w:sz w:val="22"/>
          <w:szCs w:val="22"/>
        </w:rPr>
        <w:t>;</w:t>
      </w:r>
      <w:r w:rsidR="00517BAF" w:rsidRPr="00F36C31">
        <w:rPr>
          <w:rFonts w:cs="Arial"/>
          <w:sz w:val="22"/>
          <w:szCs w:val="22"/>
        </w:rPr>
        <w:t xml:space="preserve"> </w:t>
      </w:r>
    </w:p>
    <w:p w14:paraId="7C2EC44F" w14:textId="77777777" w:rsidR="00517BAF" w:rsidRPr="00F36C31" w:rsidRDefault="005A10FE" w:rsidP="00F36C31">
      <w:pPr>
        <w:numPr>
          <w:ilvl w:val="0"/>
          <w:numId w:val="7"/>
        </w:numPr>
        <w:tabs>
          <w:tab w:val="left" w:pos="993"/>
        </w:tabs>
        <w:spacing w:line="276" w:lineRule="auto"/>
        <w:ind w:left="1418" w:hanging="851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OTS </w:t>
      </w:r>
      <w:r w:rsidR="00517BAF" w:rsidRPr="00F36C31">
        <w:rPr>
          <w:rFonts w:cs="Arial"/>
          <w:sz w:val="22"/>
          <w:szCs w:val="22"/>
        </w:rPr>
        <w:t>urm</w:t>
      </w:r>
      <w:r w:rsidR="0007295B" w:rsidRPr="00F36C31">
        <w:rPr>
          <w:rFonts w:cs="Arial"/>
          <w:sz w:val="22"/>
          <w:szCs w:val="22"/>
        </w:rPr>
        <w:t>ă</w:t>
      </w:r>
      <w:r w:rsidR="00517BAF" w:rsidRPr="00F36C31">
        <w:rPr>
          <w:rFonts w:cs="Arial"/>
          <w:sz w:val="22"/>
          <w:szCs w:val="22"/>
        </w:rPr>
        <w:t>re</w:t>
      </w:r>
      <w:r w:rsidR="00732B2F" w:rsidRPr="00F36C31">
        <w:rPr>
          <w:rFonts w:cs="Arial"/>
          <w:sz w:val="22"/>
          <w:szCs w:val="22"/>
        </w:rPr>
        <w:t>ș</w:t>
      </w:r>
      <w:r w:rsidR="00517BAF" w:rsidRPr="00F36C31">
        <w:rPr>
          <w:rFonts w:cs="Arial"/>
          <w:sz w:val="22"/>
          <w:szCs w:val="22"/>
        </w:rPr>
        <w:t>te fiecare categorie de obliga</w:t>
      </w:r>
      <w:r w:rsidR="00732B2F" w:rsidRPr="00F36C31">
        <w:rPr>
          <w:rFonts w:cs="Arial"/>
          <w:sz w:val="22"/>
          <w:szCs w:val="22"/>
        </w:rPr>
        <w:t>ț</w:t>
      </w:r>
      <w:r w:rsidR="00D97E64" w:rsidRPr="00F36C31">
        <w:rPr>
          <w:rFonts w:cs="Arial"/>
          <w:sz w:val="22"/>
          <w:szCs w:val="22"/>
        </w:rPr>
        <w:t>ii de plată</w:t>
      </w:r>
      <w:r w:rsidR="00517BAF" w:rsidRPr="00F36C31">
        <w:rPr>
          <w:rFonts w:cs="Arial"/>
          <w:sz w:val="22"/>
          <w:szCs w:val="22"/>
        </w:rPr>
        <w:t xml:space="preserve">/drepturi de </w:t>
      </w:r>
      <w:r w:rsidR="00732B2F" w:rsidRPr="00F36C31">
        <w:rPr>
          <w:rFonts w:cs="Arial"/>
          <w:sz w:val="22"/>
          <w:szCs w:val="22"/>
        </w:rPr>
        <w:t>î</w:t>
      </w:r>
      <w:r w:rsidR="00517BAF" w:rsidRPr="00F36C31">
        <w:rPr>
          <w:rFonts w:cs="Arial"/>
          <w:sz w:val="22"/>
          <w:szCs w:val="22"/>
        </w:rPr>
        <w:t xml:space="preserve">ncasare </w:t>
      </w:r>
      <w:r w:rsidR="00732B2F" w:rsidRPr="00F36C31">
        <w:rPr>
          <w:rFonts w:cs="Arial"/>
          <w:sz w:val="22"/>
          <w:szCs w:val="22"/>
        </w:rPr>
        <w:t>î</w:t>
      </w:r>
      <w:r w:rsidR="00517BAF" w:rsidRPr="00F36C31">
        <w:rPr>
          <w:rFonts w:cs="Arial"/>
          <w:sz w:val="22"/>
          <w:szCs w:val="22"/>
        </w:rPr>
        <w:t>n rela</w:t>
      </w:r>
      <w:r w:rsidR="00732B2F" w:rsidRPr="00F36C31">
        <w:rPr>
          <w:rFonts w:cs="Arial"/>
          <w:sz w:val="22"/>
          <w:szCs w:val="22"/>
        </w:rPr>
        <w:t>ț</w:t>
      </w:r>
      <w:r w:rsidR="00517BAF" w:rsidRPr="00F36C31">
        <w:rPr>
          <w:rFonts w:cs="Arial"/>
          <w:sz w:val="22"/>
          <w:szCs w:val="22"/>
        </w:rPr>
        <w:t>ia cu PRE/</w:t>
      </w:r>
      <w:r w:rsidR="002107C2" w:rsidRPr="00F36C31">
        <w:rPr>
          <w:rFonts w:cs="Arial"/>
          <w:sz w:val="22"/>
          <w:szCs w:val="22"/>
        </w:rPr>
        <w:t>PSG</w:t>
      </w:r>
      <w:r w:rsidR="00B10500" w:rsidRPr="00F36C31">
        <w:rPr>
          <w:rFonts w:cs="Arial"/>
          <w:sz w:val="22"/>
          <w:szCs w:val="22"/>
        </w:rPr>
        <w:t>,</w:t>
      </w:r>
      <w:r w:rsidR="00D97E64" w:rsidRPr="00F36C31">
        <w:rPr>
          <w:rFonts w:cs="Arial"/>
          <w:sz w:val="22"/>
          <w:szCs w:val="22"/>
        </w:rPr>
        <w:t xml:space="preserve"> prin </w:t>
      </w:r>
      <w:r w:rsidR="0044658A" w:rsidRPr="00F36C31">
        <w:rPr>
          <w:rFonts w:cs="Arial"/>
          <w:sz w:val="22"/>
          <w:szCs w:val="22"/>
        </w:rPr>
        <w:t>î</w:t>
      </w:r>
      <w:r w:rsidR="00D97E64" w:rsidRPr="00F36C31">
        <w:rPr>
          <w:rFonts w:cs="Arial"/>
          <w:sz w:val="22"/>
          <w:szCs w:val="22"/>
        </w:rPr>
        <w:t>nf</w:t>
      </w:r>
      <w:r w:rsidR="0044658A" w:rsidRPr="00F36C31">
        <w:rPr>
          <w:rFonts w:cs="Arial"/>
          <w:sz w:val="22"/>
          <w:szCs w:val="22"/>
        </w:rPr>
        <w:t>i</w:t>
      </w:r>
      <w:r w:rsidR="00D97E64" w:rsidRPr="00F36C31">
        <w:rPr>
          <w:rFonts w:cs="Arial"/>
          <w:sz w:val="22"/>
          <w:szCs w:val="22"/>
        </w:rPr>
        <w:t>inț</w:t>
      </w:r>
      <w:r w:rsidR="00517BAF" w:rsidRPr="00F36C31">
        <w:rPr>
          <w:rFonts w:cs="Arial"/>
          <w:sz w:val="22"/>
          <w:szCs w:val="22"/>
        </w:rPr>
        <w:t>area urm</w:t>
      </w:r>
      <w:r w:rsidR="00732B2F" w:rsidRPr="00F36C31">
        <w:rPr>
          <w:rFonts w:cs="Arial"/>
          <w:sz w:val="22"/>
          <w:szCs w:val="22"/>
        </w:rPr>
        <w:t>ă</w:t>
      </w:r>
      <w:r w:rsidR="00517BAF" w:rsidRPr="00F36C31">
        <w:rPr>
          <w:rFonts w:cs="Arial"/>
          <w:sz w:val="22"/>
          <w:szCs w:val="22"/>
        </w:rPr>
        <w:t>toarelor fi</w:t>
      </w:r>
      <w:r w:rsidR="00732B2F" w:rsidRPr="00F36C31">
        <w:rPr>
          <w:rFonts w:cs="Arial"/>
          <w:sz w:val="22"/>
          <w:szCs w:val="22"/>
        </w:rPr>
        <w:t>ș</w:t>
      </w:r>
      <w:r w:rsidR="00517BAF" w:rsidRPr="00F36C31">
        <w:rPr>
          <w:rFonts w:cs="Arial"/>
          <w:sz w:val="22"/>
          <w:szCs w:val="22"/>
        </w:rPr>
        <w:t>e de decontare:</w:t>
      </w:r>
    </w:p>
    <w:p w14:paraId="292E00F0" w14:textId="77777777" w:rsidR="00517BAF" w:rsidRPr="00F36C31" w:rsidRDefault="00517BAF" w:rsidP="00F36C31">
      <w:pPr>
        <w:numPr>
          <w:ilvl w:val="0"/>
          <w:numId w:val="9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Fi</w:t>
      </w:r>
      <w:r w:rsidR="00732B2F" w:rsidRPr="00F36C31">
        <w:rPr>
          <w:rFonts w:cs="Arial"/>
          <w:sz w:val="22"/>
          <w:szCs w:val="22"/>
        </w:rPr>
        <w:t>ș</w:t>
      </w:r>
      <w:r w:rsidR="00F11203" w:rsidRPr="00F36C31">
        <w:rPr>
          <w:rFonts w:cs="Arial"/>
          <w:sz w:val="22"/>
          <w:szCs w:val="22"/>
        </w:rPr>
        <w:t>a</w:t>
      </w:r>
      <w:r w:rsidRPr="00F36C31">
        <w:rPr>
          <w:rFonts w:cs="Arial"/>
          <w:sz w:val="22"/>
          <w:szCs w:val="22"/>
        </w:rPr>
        <w:t xml:space="preserve"> pentru decontarea dezechilibrelor PRE/</w:t>
      </w:r>
      <w:r w:rsidR="002107C2" w:rsidRPr="00F36C31">
        <w:rPr>
          <w:rFonts w:cs="Arial"/>
          <w:sz w:val="22"/>
          <w:szCs w:val="22"/>
        </w:rPr>
        <w:t>PSG</w:t>
      </w:r>
      <w:r w:rsidRPr="00F36C31">
        <w:rPr>
          <w:rFonts w:cs="Arial"/>
          <w:sz w:val="22"/>
          <w:szCs w:val="22"/>
        </w:rPr>
        <w:t xml:space="preserve">, </w:t>
      </w:r>
      <w:r w:rsidR="00732B2F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ntocmite pentru fiecare PRE pentru obliga</w:t>
      </w:r>
      <w:r w:rsidR="00732B2F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iile de plat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/drepturile de </w:t>
      </w:r>
      <w:r w:rsidR="00732B2F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ncasare</w:t>
      </w:r>
      <w:r w:rsidR="00B10500" w:rsidRPr="00F36C31">
        <w:rPr>
          <w:rFonts w:cs="Arial"/>
          <w:sz w:val="22"/>
          <w:szCs w:val="22"/>
          <w:lang w:val="en-US"/>
        </w:rPr>
        <w:t>;</w:t>
      </w:r>
    </w:p>
    <w:p w14:paraId="64E6C2F0" w14:textId="77777777" w:rsidR="00517BAF" w:rsidRPr="00F36C31" w:rsidRDefault="004E1A13" w:rsidP="00F36C31">
      <w:pPr>
        <w:numPr>
          <w:ilvl w:val="0"/>
          <w:numId w:val="9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Fiș</w:t>
      </w:r>
      <w:r w:rsidR="00F11203" w:rsidRPr="00F36C31">
        <w:rPr>
          <w:rFonts w:cs="Arial"/>
          <w:sz w:val="22"/>
          <w:szCs w:val="22"/>
        </w:rPr>
        <w:t>a</w:t>
      </w:r>
      <w:r w:rsidRPr="00F36C31">
        <w:rPr>
          <w:rFonts w:cs="Arial"/>
          <w:sz w:val="22"/>
          <w:szCs w:val="22"/>
        </w:rPr>
        <w:t xml:space="preserve"> </w:t>
      </w:r>
      <w:r w:rsidR="00517BAF" w:rsidRPr="00F36C31">
        <w:rPr>
          <w:rFonts w:cs="Arial"/>
          <w:sz w:val="22"/>
          <w:szCs w:val="22"/>
        </w:rPr>
        <w:t>pentru decontarea veniturilor suplimentare provenite din echilibra</w:t>
      </w:r>
      <w:r w:rsidR="007B3794" w:rsidRPr="00F36C31">
        <w:rPr>
          <w:rFonts w:cs="Arial"/>
          <w:sz w:val="22"/>
          <w:szCs w:val="22"/>
        </w:rPr>
        <w:t xml:space="preserve">rea sistemului, </w:t>
      </w:r>
      <w:r w:rsidR="00732B2F" w:rsidRPr="00F36C31">
        <w:rPr>
          <w:rFonts w:cs="Arial"/>
          <w:sz w:val="22"/>
          <w:szCs w:val="22"/>
        </w:rPr>
        <w:t>î</w:t>
      </w:r>
      <w:r w:rsidR="007B3794" w:rsidRPr="00F36C31">
        <w:rPr>
          <w:rFonts w:cs="Arial"/>
          <w:sz w:val="22"/>
          <w:szCs w:val="22"/>
        </w:rPr>
        <w:t>ntocmit</w:t>
      </w:r>
      <w:r w:rsidR="00732B2F" w:rsidRPr="00F36C31">
        <w:rPr>
          <w:rFonts w:cs="Arial"/>
          <w:sz w:val="22"/>
          <w:szCs w:val="22"/>
        </w:rPr>
        <w:t>ă</w:t>
      </w:r>
      <w:r w:rsidR="007B3794" w:rsidRPr="00F36C31">
        <w:rPr>
          <w:rFonts w:cs="Arial"/>
          <w:sz w:val="22"/>
          <w:szCs w:val="22"/>
        </w:rPr>
        <w:t xml:space="preserve"> pentru</w:t>
      </w:r>
      <w:r w:rsidR="00517BAF" w:rsidRPr="00F36C31">
        <w:rPr>
          <w:rFonts w:cs="Arial"/>
          <w:sz w:val="22"/>
          <w:szCs w:val="22"/>
        </w:rPr>
        <w:t xml:space="preserve"> fiecare PRE, pentru drepturile de </w:t>
      </w:r>
      <w:r w:rsidR="00732B2F" w:rsidRPr="00F36C31">
        <w:rPr>
          <w:rFonts w:cs="Arial"/>
          <w:sz w:val="22"/>
          <w:szCs w:val="22"/>
        </w:rPr>
        <w:t>î</w:t>
      </w:r>
      <w:r w:rsidR="00517BAF" w:rsidRPr="00F36C31">
        <w:rPr>
          <w:rFonts w:cs="Arial"/>
          <w:sz w:val="22"/>
          <w:szCs w:val="22"/>
        </w:rPr>
        <w:t>ncasare</w:t>
      </w:r>
      <w:r w:rsidR="00150348" w:rsidRPr="00F36C31">
        <w:rPr>
          <w:rFonts w:cs="Arial"/>
          <w:sz w:val="22"/>
          <w:szCs w:val="22"/>
        </w:rPr>
        <w:t>;</w:t>
      </w:r>
    </w:p>
    <w:p w14:paraId="03D16388" w14:textId="77777777" w:rsidR="00517BAF" w:rsidRPr="00F36C31" w:rsidRDefault="004E1A13" w:rsidP="00F36C31">
      <w:pPr>
        <w:numPr>
          <w:ilvl w:val="0"/>
          <w:numId w:val="9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Fiș</w:t>
      </w:r>
      <w:r w:rsidR="00F11203" w:rsidRPr="00F36C31">
        <w:rPr>
          <w:rFonts w:cs="Arial"/>
          <w:sz w:val="22"/>
          <w:szCs w:val="22"/>
        </w:rPr>
        <w:t>a</w:t>
      </w:r>
      <w:r w:rsidRPr="00F36C31">
        <w:rPr>
          <w:rFonts w:cs="Arial"/>
          <w:sz w:val="22"/>
          <w:szCs w:val="22"/>
        </w:rPr>
        <w:t xml:space="preserve"> </w:t>
      </w:r>
      <w:r w:rsidR="00517BAF" w:rsidRPr="00F36C31">
        <w:rPr>
          <w:rFonts w:cs="Arial"/>
          <w:sz w:val="22"/>
          <w:szCs w:val="22"/>
        </w:rPr>
        <w:t xml:space="preserve">pentru decontarea costurilor suplimentare provenite din echilibrarea sistemului, </w:t>
      </w:r>
      <w:r w:rsidR="00732B2F" w:rsidRPr="00F36C31">
        <w:rPr>
          <w:rFonts w:cs="Arial"/>
          <w:sz w:val="22"/>
          <w:szCs w:val="22"/>
        </w:rPr>
        <w:t>î</w:t>
      </w:r>
      <w:r w:rsidR="00517BAF" w:rsidRPr="00F36C31">
        <w:rPr>
          <w:rFonts w:cs="Arial"/>
          <w:sz w:val="22"/>
          <w:szCs w:val="22"/>
        </w:rPr>
        <w:t>ntocmit</w:t>
      </w:r>
      <w:r w:rsidR="00732B2F" w:rsidRPr="00F36C31">
        <w:rPr>
          <w:rFonts w:cs="Arial"/>
          <w:sz w:val="22"/>
          <w:szCs w:val="22"/>
        </w:rPr>
        <w:t>ă</w:t>
      </w:r>
      <w:r w:rsidR="00517BAF" w:rsidRPr="00F36C31">
        <w:rPr>
          <w:rFonts w:cs="Arial"/>
          <w:sz w:val="22"/>
          <w:szCs w:val="22"/>
        </w:rPr>
        <w:t xml:space="preserve"> pent</w:t>
      </w:r>
      <w:r w:rsidR="00D97E64" w:rsidRPr="00F36C31">
        <w:rPr>
          <w:rFonts w:cs="Arial"/>
          <w:sz w:val="22"/>
          <w:szCs w:val="22"/>
        </w:rPr>
        <w:t>ru</w:t>
      </w:r>
      <w:r w:rsidR="00517BAF" w:rsidRPr="00F36C31">
        <w:rPr>
          <w:rFonts w:cs="Arial"/>
          <w:sz w:val="22"/>
          <w:szCs w:val="22"/>
        </w:rPr>
        <w:t xml:space="preserve"> fiecare PRE, pentru obliga</w:t>
      </w:r>
      <w:r w:rsidR="00732B2F" w:rsidRPr="00F36C31">
        <w:rPr>
          <w:rFonts w:cs="Arial"/>
          <w:sz w:val="22"/>
          <w:szCs w:val="22"/>
        </w:rPr>
        <w:t>ț</w:t>
      </w:r>
      <w:r w:rsidR="00517BAF" w:rsidRPr="00F36C31">
        <w:rPr>
          <w:rFonts w:cs="Arial"/>
          <w:sz w:val="22"/>
          <w:szCs w:val="22"/>
        </w:rPr>
        <w:t>iile de plat</w:t>
      </w:r>
      <w:r w:rsidR="00732B2F" w:rsidRPr="00F36C31">
        <w:rPr>
          <w:rFonts w:cs="Arial"/>
          <w:sz w:val="22"/>
          <w:szCs w:val="22"/>
        </w:rPr>
        <w:t>ă</w:t>
      </w:r>
      <w:r w:rsidR="00517BAF" w:rsidRPr="00F36C31">
        <w:rPr>
          <w:rFonts w:cs="Arial"/>
          <w:sz w:val="22"/>
          <w:szCs w:val="22"/>
        </w:rPr>
        <w:t xml:space="preserve"> fa</w:t>
      </w:r>
      <w:r w:rsidR="00732B2F" w:rsidRPr="00F36C31">
        <w:rPr>
          <w:rFonts w:cs="Arial"/>
          <w:sz w:val="22"/>
          <w:szCs w:val="22"/>
        </w:rPr>
        <w:t>ță</w:t>
      </w:r>
      <w:r w:rsidR="00517BAF" w:rsidRPr="00F36C31">
        <w:rPr>
          <w:rFonts w:cs="Arial"/>
          <w:sz w:val="22"/>
          <w:szCs w:val="22"/>
        </w:rPr>
        <w:t xml:space="preserve"> de TEL.</w:t>
      </w:r>
    </w:p>
    <w:p w14:paraId="12E412EE" w14:textId="77777777" w:rsidR="00517BAF" w:rsidRPr="00F36C31" w:rsidRDefault="00517BAF" w:rsidP="00F36C31">
      <w:pPr>
        <w:numPr>
          <w:ilvl w:val="0"/>
          <w:numId w:val="9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Fi</w:t>
      </w:r>
      <w:r w:rsidR="00732B2F" w:rsidRPr="00F36C31">
        <w:rPr>
          <w:rFonts w:cs="Arial"/>
          <w:sz w:val="22"/>
          <w:szCs w:val="22"/>
        </w:rPr>
        <w:t>ș</w:t>
      </w:r>
      <w:r w:rsidR="00F11203" w:rsidRPr="00F36C31">
        <w:rPr>
          <w:rFonts w:cs="Arial"/>
          <w:sz w:val="22"/>
          <w:szCs w:val="22"/>
        </w:rPr>
        <w:t>a</w:t>
      </w:r>
      <w:r w:rsidRPr="00F36C31">
        <w:rPr>
          <w:rFonts w:cs="Arial"/>
          <w:sz w:val="22"/>
          <w:szCs w:val="22"/>
        </w:rPr>
        <w:t xml:space="preserve"> de decontare pentru echilibrare pentru fiecare </w:t>
      </w:r>
      <w:r w:rsidR="008262C4" w:rsidRPr="00F36C31">
        <w:rPr>
          <w:rFonts w:cs="Arial"/>
          <w:sz w:val="22"/>
          <w:szCs w:val="22"/>
        </w:rPr>
        <w:t>FSE</w:t>
      </w:r>
      <w:r w:rsidR="005A10FE" w:rsidRPr="00F36C31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>pentru obliga</w:t>
      </w:r>
      <w:r w:rsidR="00732B2F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iile de plat</w:t>
      </w:r>
      <w:r w:rsidR="00732B2F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/drepturile de </w:t>
      </w:r>
      <w:r w:rsidR="00732B2F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ncasare;</w:t>
      </w:r>
    </w:p>
    <w:p w14:paraId="52B6E29E" w14:textId="77777777" w:rsidR="00BA5CFC" w:rsidRPr="00F36C31" w:rsidRDefault="005A10FE" w:rsidP="00FA43E8">
      <w:pPr>
        <w:numPr>
          <w:ilvl w:val="0"/>
          <w:numId w:val="7"/>
        </w:numPr>
        <w:tabs>
          <w:tab w:val="left" w:pos="993"/>
        </w:tabs>
        <w:spacing w:line="276" w:lineRule="auto"/>
        <w:ind w:left="1134" w:hanging="567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OTS </w:t>
      </w:r>
      <w:r w:rsidR="00D97E64" w:rsidRPr="00F36C31">
        <w:rPr>
          <w:rFonts w:cs="Arial"/>
          <w:sz w:val="22"/>
          <w:szCs w:val="22"/>
        </w:rPr>
        <w:t>î</w:t>
      </w:r>
      <w:r w:rsidR="00BA5CFC" w:rsidRPr="00F36C31">
        <w:rPr>
          <w:rFonts w:cs="Arial"/>
          <w:sz w:val="22"/>
          <w:szCs w:val="22"/>
        </w:rPr>
        <w:t>nfiin</w:t>
      </w:r>
      <w:r w:rsidR="00732B2F" w:rsidRPr="00F36C31">
        <w:rPr>
          <w:rFonts w:cs="Arial"/>
          <w:sz w:val="22"/>
          <w:szCs w:val="22"/>
        </w:rPr>
        <w:t>ț</w:t>
      </w:r>
      <w:r w:rsidR="00BA5CFC" w:rsidRPr="00F36C31">
        <w:rPr>
          <w:rFonts w:cs="Arial"/>
          <w:sz w:val="22"/>
          <w:szCs w:val="22"/>
        </w:rPr>
        <w:t>eaz</w:t>
      </w:r>
      <w:r w:rsidR="00732B2F" w:rsidRPr="00F36C31">
        <w:rPr>
          <w:rFonts w:cs="Arial"/>
          <w:sz w:val="22"/>
          <w:szCs w:val="22"/>
        </w:rPr>
        <w:t>ă</w:t>
      </w:r>
      <w:r w:rsidR="00BA5CFC" w:rsidRPr="00F36C31">
        <w:rPr>
          <w:rFonts w:cs="Arial"/>
          <w:sz w:val="22"/>
          <w:szCs w:val="22"/>
        </w:rPr>
        <w:t xml:space="preserve"> fi</w:t>
      </w:r>
      <w:r w:rsidR="00732B2F" w:rsidRPr="00F36C31">
        <w:rPr>
          <w:rFonts w:cs="Arial"/>
          <w:sz w:val="22"/>
          <w:szCs w:val="22"/>
        </w:rPr>
        <w:t>ș</w:t>
      </w:r>
      <w:r w:rsidR="00BA5CFC" w:rsidRPr="00F36C31">
        <w:rPr>
          <w:rFonts w:cs="Arial"/>
          <w:sz w:val="22"/>
          <w:szCs w:val="22"/>
        </w:rPr>
        <w:t xml:space="preserve">ele </w:t>
      </w:r>
      <w:r w:rsidR="00EC24C8" w:rsidRPr="00F36C31">
        <w:rPr>
          <w:rFonts w:cs="Arial"/>
          <w:sz w:val="22"/>
          <w:szCs w:val="22"/>
        </w:rPr>
        <w:t xml:space="preserve">de decontare </w:t>
      </w:r>
      <w:r w:rsidR="00BA5CFC" w:rsidRPr="00F36C31">
        <w:rPr>
          <w:rFonts w:cs="Arial"/>
          <w:sz w:val="22"/>
          <w:szCs w:val="22"/>
        </w:rPr>
        <w:t>de la punctele 8.2</w:t>
      </w:r>
      <w:r w:rsidR="00256F01" w:rsidRPr="00F36C31">
        <w:rPr>
          <w:rFonts w:cs="Arial"/>
          <w:sz w:val="22"/>
          <w:szCs w:val="22"/>
        </w:rPr>
        <w:t>.</w:t>
      </w:r>
      <w:r w:rsidR="00BA5CFC" w:rsidRPr="00F36C31">
        <w:rPr>
          <w:rFonts w:cs="Arial"/>
          <w:sz w:val="22"/>
          <w:szCs w:val="22"/>
        </w:rPr>
        <w:t>1</w:t>
      </w:r>
      <w:r w:rsidR="00256F01" w:rsidRPr="00F36C31">
        <w:rPr>
          <w:rFonts w:cs="Arial"/>
          <w:sz w:val="22"/>
          <w:szCs w:val="22"/>
        </w:rPr>
        <w:t>.</w:t>
      </w:r>
      <w:r w:rsidR="00BA5CFC" w:rsidRPr="00F36C31">
        <w:rPr>
          <w:rFonts w:cs="Arial"/>
          <w:sz w:val="22"/>
          <w:szCs w:val="22"/>
        </w:rPr>
        <w:t xml:space="preserve"> si 8.2.2</w:t>
      </w:r>
      <w:r w:rsidR="002C0CC2" w:rsidRPr="00F36C31">
        <w:rPr>
          <w:rFonts w:cs="Arial"/>
          <w:sz w:val="22"/>
          <w:szCs w:val="22"/>
        </w:rPr>
        <w:t>,</w:t>
      </w:r>
      <w:r w:rsidR="00EC24C8" w:rsidRPr="00F36C31">
        <w:rPr>
          <w:rFonts w:cs="Arial"/>
          <w:sz w:val="22"/>
          <w:szCs w:val="22"/>
        </w:rPr>
        <w:t xml:space="preserve"> conform formularului </w:t>
      </w:r>
      <w:r w:rsidR="00D219E0" w:rsidRPr="00F36C31">
        <w:rPr>
          <w:rFonts w:cs="Arial"/>
          <w:sz w:val="22"/>
          <w:szCs w:val="22"/>
        </w:rPr>
        <w:t>TEL-01.09.</w:t>
      </w:r>
      <w:r w:rsidR="00EC24C8" w:rsidRPr="00F36C31">
        <w:rPr>
          <w:rFonts w:cs="Arial"/>
          <w:sz w:val="22"/>
          <w:szCs w:val="22"/>
        </w:rPr>
        <w:t xml:space="preserve">01, </w:t>
      </w:r>
      <w:r w:rsidR="00D97E64" w:rsidRPr="00F36C31">
        <w:rPr>
          <w:rFonts w:cs="Arial"/>
          <w:sz w:val="22"/>
          <w:szCs w:val="22"/>
        </w:rPr>
        <w:t>după</w:t>
      </w:r>
      <w:r w:rsidR="00BA5CFC" w:rsidRPr="00F36C31">
        <w:rPr>
          <w:rFonts w:cs="Arial"/>
          <w:sz w:val="22"/>
          <w:szCs w:val="22"/>
        </w:rPr>
        <w:t xml:space="preserve"> </w:t>
      </w:r>
      <w:r w:rsidR="00732B2F" w:rsidRPr="00F36C31">
        <w:rPr>
          <w:rFonts w:cs="Arial"/>
          <w:sz w:val="22"/>
          <w:szCs w:val="22"/>
        </w:rPr>
        <w:t>î</w:t>
      </w:r>
      <w:r w:rsidR="004B4058" w:rsidRPr="00F36C31">
        <w:rPr>
          <w:rFonts w:cs="Arial"/>
          <w:sz w:val="22"/>
          <w:szCs w:val="22"/>
        </w:rPr>
        <w:t xml:space="preserve">nregistrarea </w:t>
      </w:r>
      <w:r w:rsidR="00464B76" w:rsidRPr="00F36C31">
        <w:rPr>
          <w:rFonts w:cs="Arial"/>
          <w:sz w:val="22"/>
          <w:szCs w:val="22"/>
        </w:rPr>
        <w:t>FSE</w:t>
      </w:r>
      <w:r w:rsidR="004B4058" w:rsidRPr="00F36C31">
        <w:rPr>
          <w:rFonts w:cs="Arial"/>
          <w:sz w:val="22"/>
          <w:szCs w:val="22"/>
        </w:rPr>
        <w:t>/PRE</w:t>
      </w:r>
      <w:r w:rsidR="00BA5CFC" w:rsidRPr="00F36C31">
        <w:rPr>
          <w:rFonts w:cs="Arial"/>
          <w:sz w:val="22"/>
          <w:szCs w:val="22"/>
        </w:rPr>
        <w:t xml:space="preserve">, </w:t>
      </w:r>
      <w:r w:rsidR="00256F01" w:rsidRPr="00F36C31">
        <w:rPr>
          <w:rFonts w:cs="Arial"/>
          <w:sz w:val="22"/>
          <w:szCs w:val="22"/>
        </w:rPr>
        <w:t xml:space="preserve">respectiv </w:t>
      </w:r>
      <w:r w:rsidR="00BA5CFC" w:rsidRPr="00F36C31">
        <w:rPr>
          <w:rFonts w:cs="Arial"/>
          <w:sz w:val="22"/>
          <w:szCs w:val="22"/>
        </w:rPr>
        <w:t xml:space="preserve">de la data la care </w:t>
      </w:r>
      <w:r w:rsidR="00732B2F" w:rsidRPr="00F36C31">
        <w:rPr>
          <w:rFonts w:cs="Arial"/>
          <w:sz w:val="22"/>
          <w:szCs w:val="22"/>
        </w:rPr>
        <w:t>î</w:t>
      </w:r>
      <w:r w:rsidR="004B4058" w:rsidRPr="00F36C31">
        <w:rPr>
          <w:rFonts w:cs="Arial"/>
          <w:sz w:val="22"/>
          <w:szCs w:val="22"/>
        </w:rPr>
        <w:t xml:space="preserve">nregistrarea </w:t>
      </w:r>
      <w:r w:rsidR="00464B76" w:rsidRPr="00F36C31">
        <w:rPr>
          <w:rFonts w:cs="Arial"/>
          <w:sz w:val="22"/>
          <w:szCs w:val="22"/>
        </w:rPr>
        <w:t>FSE</w:t>
      </w:r>
      <w:r w:rsidR="004B4058" w:rsidRPr="00F36C31">
        <w:rPr>
          <w:rFonts w:cs="Arial"/>
          <w:sz w:val="22"/>
          <w:szCs w:val="22"/>
        </w:rPr>
        <w:t>/PRE</w:t>
      </w:r>
      <w:r w:rsidR="00BA5CFC" w:rsidRPr="00F36C31">
        <w:rPr>
          <w:rFonts w:cs="Arial"/>
          <w:sz w:val="22"/>
          <w:szCs w:val="22"/>
        </w:rPr>
        <w:t xml:space="preserve"> devine efectiv</w:t>
      </w:r>
      <w:r w:rsidR="00732B2F" w:rsidRPr="00F36C31">
        <w:rPr>
          <w:rFonts w:cs="Arial"/>
          <w:sz w:val="22"/>
          <w:szCs w:val="22"/>
        </w:rPr>
        <w:t>ă</w:t>
      </w:r>
      <w:r w:rsidR="00BA5CFC" w:rsidRPr="00F36C31">
        <w:rPr>
          <w:rFonts w:cs="Arial"/>
          <w:sz w:val="22"/>
          <w:szCs w:val="22"/>
        </w:rPr>
        <w:t>.</w:t>
      </w:r>
    </w:p>
    <w:p w14:paraId="4D209D0A" w14:textId="77777777" w:rsidR="009766E4" w:rsidRPr="00F36C31" w:rsidRDefault="00517BAF" w:rsidP="00F36C31">
      <w:pPr>
        <w:numPr>
          <w:ilvl w:val="0"/>
          <w:numId w:val="10"/>
        </w:numPr>
        <w:tabs>
          <w:tab w:val="left" w:pos="993"/>
        </w:tabs>
        <w:spacing w:line="276" w:lineRule="auto"/>
        <w:ind w:hanging="1789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 xml:space="preserve">Confirmarea </w:t>
      </w:r>
      <w:r w:rsidR="00FC22A1" w:rsidRPr="00F36C31">
        <w:rPr>
          <w:rFonts w:cs="Arial"/>
          <w:b/>
          <w:sz w:val="22"/>
          <w:szCs w:val="22"/>
        </w:rPr>
        <w:t>situa</w:t>
      </w:r>
      <w:r w:rsidR="00732B2F" w:rsidRPr="00F36C31">
        <w:rPr>
          <w:rFonts w:cs="Arial"/>
          <w:b/>
          <w:sz w:val="22"/>
          <w:szCs w:val="22"/>
        </w:rPr>
        <w:t>ț</w:t>
      </w:r>
      <w:r w:rsidR="00FC22A1" w:rsidRPr="00F36C31">
        <w:rPr>
          <w:rFonts w:cs="Arial"/>
          <w:b/>
          <w:sz w:val="22"/>
          <w:szCs w:val="22"/>
        </w:rPr>
        <w:t>iei p</w:t>
      </w:r>
      <w:r w:rsidR="003B7346" w:rsidRPr="00F36C31">
        <w:rPr>
          <w:rFonts w:cs="Arial"/>
          <w:b/>
          <w:sz w:val="22"/>
          <w:szCs w:val="22"/>
        </w:rPr>
        <w:t>l</w:t>
      </w:r>
      <w:r w:rsidR="00732B2F" w:rsidRPr="00F36C31">
        <w:rPr>
          <w:rFonts w:cs="Arial"/>
          <w:b/>
          <w:sz w:val="22"/>
          <w:szCs w:val="22"/>
        </w:rPr>
        <w:t>ăț</w:t>
      </w:r>
      <w:r w:rsidR="003B7346" w:rsidRPr="00F36C31">
        <w:rPr>
          <w:rFonts w:cs="Arial"/>
          <w:b/>
          <w:sz w:val="22"/>
          <w:szCs w:val="22"/>
        </w:rPr>
        <w:t>ilor/</w:t>
      </w:r>
      <w:r w:rsidR="00732B2F" w:rsidRPr="00F36C31">
        <w:rPr>
          <w:rFonts w:cs="Arial"/>
          <w:b/>
          <w:sz w:val="22"/>
          <w:szCs w:val="22"/>
        </w:rPr>
        <w:t>î</w:t>
      </w:r>
      <w:r w:rsidR="003B7346" w:rsidRPr="00F36C31">
        <w:rPr>
          <w:rFonts w:cs="Arial"/>
          <w:b/>
          <w:sz w:val="22"/>
          <w:szCs w:val="22"/>
        </w:rPr>
        <w:t>ncas</w:t>
      </w:r>
      <w:r w:rsidR="00732B2F" w:rsidRPr="00F36C31">
        <w:rPr>
          <w:rFonts w:cs="Arial"/>
          <w:b/>
          <w:sz w:val="22"/>
          <w:szCs w:val="22"/>
        </w:rPr>
        <w:t>ă</w:t>
      </w:r>
      <w:r w:rsidR="003B7346" w:rsidRPr="00F36C31">
        <w:rPr>
          <w:rFonts w:cs="Arial"/>
          <w:b/>
          <w:sz w:val="22"/>
          <w:szCs w:val="22"/>
        </w:rPr>
        <w:t xml:space="preserve">rilor </w:t>
      </w:r>
      <w:r w:rsidR="007D3EE7" w:rsidRPr="00F36C31">
        <w:rPr>
          <w:rFonts w:cs="Arial"/>
          <w:b/>
          <w:sz w:val="22"/>
          <w:szCs w:val="22"/>
        </w:rPr>
        <w:t>FSE</w:t>
      </w:r>
      <w:r w:rsidR="003B7346" w:rsidRPr="00F36C31">
        <w:rPr>
          <w:rFonts w:cs="Arial"/>
          <w:b/>
          <w:sz w:val="22"/>
          <w:szCs w:val="22"/>
        </w:rPr>
        <w:t>/PRE/</w:t>
      </w:r>
      <w:r w:rsidR="002107C2" w:rsidRPr="00F36C31">
        <w:rPr>
          <w:rFonts w:cs="Arial"/>
          <w:b/>
          <w:sz w:val="22"/>
          <w:szCs w:val="22"/>
        </w:rPr>
        <w:t>PSG</w:t>
      </w:r>
      <w:r w:rsidR="003E103E" w:rsidRPr="00F36C31">
        <w:rPr>
          <w:rFonts w:cs="Arial"/>
          <w:b/>
          <w:sz w:val="22"/>
          <w:szCs w:val="22"/>
        </w:rPr>
        <w:t xml:space="preserve"> </w:t>
      </w:r>
    </w:p>
    <w:p w14:paraId="77357A12" w14:textId="77777777" w:rsidR="009766E4" w:rsidRPr="00F36C31" w:rsidRDefault="009766E4" w:rsidP="00F36C31">
      <w:pPr>
        <w:tabs>
          <w:tab w:val="left" w:pos="993"/>
        </w:tabs>
        <w:spacing w:line="276" w:lineRule="auto"/>
        <w:ind w:left="99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8.3.1.</w:t>
      </w:r>
      <w:r w:rsidR="007D3EE7" w:rsidRPr="00F36C31">
        <w:rPr>
          <w:rFonts w:cs="Arial"/>
          <w:sz w:val="22"/>
          <w:szCs w:val="22"/>
        </w:rPr>
        <w:t xml:space="preserve"> </w:t>
      </w:r>
      <w:r w:rsidR="00492A74" w:rsidRPr="00F36C31">
        <w:rPr>
          <w:rFonts w:cs="Arial"/>
          <w:sz w:val="22"/>
          <w:szCs w:val="22"/>
        </w:rPr>
        <w:t>Î</w:t>
      </w:r>
      <w:r w:rsidR="00093241" w:rsidRPr="00F36C31">
        <w:rPr>
          <w:rFonts w:cs="Arial"/>
          <w:sz w:val="22"/>
          <w:szCs w:val="22"/>
        </w:rPr>
        <w:t>n termen de 3 zile lucr</w:t>
      </w:r>
      <w:r w:rsidR="00492A74" w:rsidRPr="00F36C31">
        <w:rPr>
          <w:rFonts w:cs="Arial"/>
          <w:sz w:val="22"/>
          <w:szCs w:val="22"/>
        </w:rPr>
        <w:t>ă</w:t>
      </w:r>
      <w:r w:rsidR="00093241" w:rsidRPr="00F36C31">
        <w:rPr>
          <w:rFonts w:cs="Arial"/>
          <w:sz w:val="22"/>
          <w:szCs w:val="22"/>
        </w:rPr>
        <w:t xml:space="preserve">toare de la solicitarea </w:t>
      </w:r>
      <w:r w:rsidR="00464B76" w:rsidRPr="00F36C31">
        <w:rPr>
          <w:rFonts w:cs="Arial"/>
          <w:sz w:val="22"/>
          <w:szCs w:val="22"/>
        </w:rPr>
        <w:t>FSE</w:t>
      </w:r>
      <w:r w:rsidR="00093241" w:rsidRPr="00F36C31">
        <w:rPr>
          <w:rFonts w:cs="Arial"/>
          <w:sz w:val="22"/>
          <w:szCs w:val="22"/>
        </w:rPr>
        <w:t>/PRE/</w:t>
      </w:r>
      <w:r w:rsidR="002107C2" w:rsidRPr="00F36C31">
        <w:rPr>
          <w:rFonts w:cs="Arial"/>
          <w:sz w:val="22"/>
          <w:szCs w:val="22"/>
        </w:rPr>
        <w:t>PSG</w:t>
      </w:r>
      <w:r w:rsidR="00093241" w:rsidRPr="00F36C31">
        <w:rPr>
          <w:rFonts w:cs="Arial"/>
          <w:sz w:val="22"/>
          <w:szCs w:val="22"/>
        </w:rPr>
        <w:t xml:space="preserve">, </w:t>
      </w:r>
      <w:r w:rsidR="00D97E64" w:rsidRPr="00F36C31">
        <w:rPr>
          <w:rFonts w:cs="Arial"/>
          <w:sz w:val="22"/>
          <w:szCs w:val="22"/>
        </w:rPr>
        <w:t xml:space="preserve">referitoare la </w:t>
      </w:r>
      <w:r w:rsidR="00093241" w:rsidRPr="00F36C31">
        <w:rPr>
          <w:rFonts w:cs="Arial"/>
          <w:sz w:val="22"/>
          <w:szCs w:val="22"/>
        </w:rPr>
        <w:t>info</w:t>
      </w:r>
      <w:r w:rsidR="003B7346" w:rsidRPr="00F36C31">
        <w:rPr>
          <w:rFonts w:cs="Arial"/>
          <w:sz w:val="22"/>
          <w:szCs w:val="22"/>
        </w:rPr>
        <w:t>r</w:t>
      </w:r>
      <w:r w:rsidR="00093241" w:rsidRPr="00F36C31">
        <w:rPr>
          <w:rFonts w:cs="Arial"/>
          <w:sz w:val="22"/>
          <w:szCs w:val="22"/>
        </w:rPr>
        <w:t>ma</w:t>
      </w:r>
      <w:r w:rsidR="00492A74" w:rsidRPr="00F36C31">
        <w:rPr>
          <w:rFonts w:cs="Arial"/>
          <w:sz w:val="22"/>
          <w:szCs w:val="22"/>
        </w:rPr>
        <w:t>ț</w:t>
      </w:r>
      <w:r w:rsidR="00093241" w:rsidRPr="00F36C31">
        <w:rPr>
          <w:rFonts w:cs="Arial"/>
          <w:sz w:val="22"/>
          <w:szCs w:val="22"/>
        </w:rPr>
        <w:t>ii</w:t>
      </w:r>
      <w:r w:rsidR="00D97E64" w:rsidRPr="00F36C31">
        <w:rPr>
          <w:rFonts w:cs="Arial"/>
          <w:sz w:val="22"/>
          <w:szCs w:val="22"/>
        </w:rPr>
        <w:t>le</w:t>
      </w:r>
      <w:r w:rsidR="00093241" w:rsidRPr="00F36C31">
        <w:rPr>
          <w:rFonts w:cs="Arial"/>
          <w:sz w:val="22"/>
          <w:szCs w:val="22"/>
        </w:rPr>
        <w:t xml:space="preserve"> cu privire la </w:t>
      </w:r>
      <w:r w:rsidR="00F31714" w:rsidRPr="00F36C31">
        <w:rPr>
          <w:rFonts w:cs="Arial"/>
          <w:sz w:val="22"/>
          <w:szCs w:val="22"/>
        </w:rPr>
        <w:t xml:space="preserve">stadiul </w:t>
      </w:r>
      <w:r w:rsidR="00093241" w:rsidRPr="00F36C31">
        <w:rPr>
          <w:rFonts w:cs="Arial"/>
          <w:sz w:val="22"/>
          <w:szCs w:val="22"/>
        </w:rPr>
        <w:t>pl</w:t>
      </w:r>
      <w:r w:rsidR="00492A74" w:rsidRPr="00F36C31">
        <w:rPr>
          <w:rFonts w:cs="Arial"/>
          <w:sz w:val="22"/>
          <w:szCs w:val="22"/>
        </w:rPr>
        <w:t>ăț</w:t>
      </w:r>
      <w:r w:rsidR="00093241" w:rsidRPr="00F36C31">
        <w:rPr>
          <w:rFonts w:cs="Arial"/>
          <w:sz w:val="22"/>
          <w:szCs w:val="22"/>
        </w:rPr>
        <w:t xml:space="preserve">ilor </w:t>
      </w:r>
      <w:r w:rsidR="00492A74" w:rsidRPr="00F36C31">
        <w:rPr>
          <w:rFonts w:cs="Arial"/>
          <w:sz w:val="22"/>
          <w:szCs w:val="22"/>
        </w:rPr>
        <w:t>ș</w:t>
      </w:r>
      <w:r w:rsidR="00D97E64" w:rsidRPr="00F36C31">
        <w:rPr>
          <w:rFonts w:cs="Arial"/>
          <w:sz w:val="22"/>
          <w:szCs w:val="22"/>
        </w:rPr>
        <w:t xml:space="preserve">i </w:t>
      </w:r>
      <w:r w:rsidR="007D3EE7" w:rsidRPr="00F36C31">
        <w:rPr>
          <w:rFonts w:cs="Arial"/>
          <w:sz w:val="22"/>
          <w:szCs w:val="22"/>
        </w:rPr>
        <w:t>a</w:t>
      </w:r>
      <w:r w:rsidR="006964F4">
        <w:rPr>
          <w:rFonts w:cs="Arial"/>
          <w:sz w:val="22"/>
          <w:szCs w:val="22"/>
        </w:rPr>
        <w:t>l</w:t>
      </w:r>
      <w:r w:rsidR="007D3EE7" w:rsidRPr="00F36C31">
        <w:rPr>
          <w:rFonts w:cs="Arial"/>
          <w:sz w:val="22"/>
          <w:szCs w:val="22"/>
        </w:rPr>
        <w:t xml:space="preserve"> </w:t>
      </w:r>
      <w:r w:rsidR="00D97E64" w:rsidRPr="00F36C31">
        <w:rPr>
          <w:rFonts w:cs="Arial"/>
          <w:sz w:val="22"/>
          <w:szCs w:val="22"/>
        </w:rPr>
        <w:t>î</w:t>
      </w:r>
      <w:r w:rsidR="00093241" w:rsidRPr="00F36C31">
        <w:rPr>
          <w:rFonts w:cs="Arial"/>
          <w:sz w:val="22"/>
          <w:szCs w:val="22"/>
        </w:rPr>
        <w:t>ncas</w:t>
      </w:r>
      <w:r w:rsidR="00492A74" w:rsidRPr="00F36C31">
        <w:rPr>
          <w:rFonts w:cs="Arial"/>
          <w:sz w:val="22"/>
          <w:szCs w:val="22"/>
        </w:rPr>
        <w:t>ă</w:t>
      </w:r>
      <w:r w:rsidR="00093241" w:rsidRPr="00F36C31">
        <w:rPr>
          <w:rFonts w:cs="Arial"/>
          <w:sz w:val="22"/>
          <w:szCs w:val="22"/>
        </w:rPr>
        <w:t>rilor pe pia</w:t>
      </w:r>
      <w:r w:rsidR="00492A74" w:rsidRPr="00F36C31">
        <w:rPr>
          <w:rFonts w:cs="Arial"/>
          <w:sz w:val="22"/>
          <w:szCs w:val="22"/>
        </w:rPr>
        <w:t>ț</w:t>
      </w:r>
      <w:r w:rsidR="00093241" w:rsidRPr="00F36C31">
        <w:rPr>
          <w:rFonts w:cs="Arial"/>
          <w:sz w:val="22"/>
          <w:szCs w:val="22"/>
        </w:rPr>
        <w:t xml:space="preserve">a de echilibrare,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3B7346" w:rsidRPr="00F36C31">
        <w:rPr>
          <w:rFonts w:cs="Arial"/>
          <w:sz w:val="22"/>
          <w:szCs w:val="22"/>
        </w:rPr>
        <w:t xml:space="preserve">va pune la </w:t>
      </w:r>
      <w:r w:rsidR="007D3EE7" w:rsidRPr="00F36C31">
        <w:rPr>
          <w:rFonts w:cs="Arial"/>
          <w:sz w:val="22"/>
          <w:szCs w:val="22"/>
        </w:rPr>
        <w:t xml:space="preserve">dispoziția </w:t>
      </w:r>
      <w:r w:rsidR="003B7346" w:rsidRPr="00F36C31">
        <w:rPr>
          <w:rFonts w:cs="Arial"/>
          <w:sz w:val="22"/>
          <w:szCs w:val="22"/>
        </w:rPr>
        <w:t>acestuia fi</w:t>
      </w:r>
      <w:r w:rsidR="00492A74" w:rsidRPr="00F36C31">
        <w:rPr>
          <w:rFonts w:cs="Arial"/>
          <w:sz w:val="22"/>
          <w:szCs w:val="22"/>
        </w:rPr>
        <w:t>ș</w:t>
      </w:r>
      <w:r w:rsidR="003B7346" w:rsidRPr="00F36C31">
        <w:rPr>
          <w:rFonts w:cs="Arial"/>
          <w:sz w:val="22"/>
          <w:szCs w:val="22"/>
        </w:rPr>
        <w:t>ele</w:t>
      </w:r>
      <w:r w:rsidR="00517BAF" w:rsidRPr="00F36C31">
        <w:rPr>
          <w:rFonts w:cs="Arial"/>
          <w:sz w:val="22"/>
          <w:szCs w:val="22"/>
        </w:rPr>
        <w:t xml:space="preserve"> de decontare </w:t>
      </w:r>
      <w:r w:rsidR="003B7346" w:rsidRPr="00F36C31">
        <w:rPr>
          <w:rFonts w:cs="Arial"/>
          <w:sz w:val="22"/>
          <w:szCs w:val="22"/>
        </w:rPr>
        <w:t>solicitate</w:t>
      </w:r>
      <w:r w:rsidR="00150348" w:rsidRPr="00F36C31">
        <w:rPr>
          <w:rFonts w:cs="Arial"/>
          <w:sz w:val="22"/>
          <w:szCs w:val="22"/>
        </w:rPr>
        <w:t>.</w:t>
      </w:r>
    </w:p>
    <w:p w14:paraId="599904E4" w14:textId="77777777" w:rsidR="007E0D46" w:rsidRPr="00F36C31" w:rsidRDefault="007E0D46" w:rsidP="00F36C31">
      <w:pPr>
        <w:tabs>
          <w:tab w:val="left" w:pos="993"/>
        </w:tabs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ab/>
      </w:r>
      <w:r w:rsidR="009766E4" w:rsidRPr="00F36C31">
        <w:rPr>
          <w:rFonts w:cs="Arial"/>
          <w:sz w:val="22"/>
          <w:szCs w:val="22"/>
        </w:rPr>
        <w:t xml:space="preserve">8.3.2. </w:t>
      </w:r>
      <w:r w:rsidRPr="00F36C31">
        <w:rPr>
          <w:rFonts w:cs="Arial"/>
          <w:sz w:val="22"/>
          <w:szCs w:val="22"/>
        </w:rPr>
        <w:t>Fi</w:t>
      </w:r>
      <w:r w:rsidR="00492A74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>ele de decontare cuprind informa</w:t>
      </w:r>
      <w:r w:rsidR="00492A7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ii cu privire la:</w:t>
      </w:r>
    </w:p>
    <w:p w14:paraId="5E5D7E83" w14:textId="77777777" w:rsidR="007D3EE7" w:rsidRPr="00F36C31" w:rsidRDefault="007E0D46" w:rsidP="00F36C31">
      <w:pPr>
        <w:numPr>
          <w:ilvl w:val="0"/>
          <w:numId w:val="11"/>
        </w:numPr>
        <w:tabs>
          <w:tab w:val="left" w:pos="1890"/>
        </w:tabs>
        <w:spacing w:line="276" w:lineRule="auto"/>
        <w:ind w:left="1530" w:firstLine="0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Sold;</w:t>
      </w:r>
    </w:p>
    <w:p w14:paraId="43CB3FB5" w14:textId="77777777" w:rsidR="007E0D46" w:rsidRPr="00F36C31" w:rsidRDefault="007E0D46" w:rsidP="00F36C31">
      <w:pPr>
        <w:numPr>
          <w:ilvl w:val="0"/>
          <w:numId w:val="11"/>
        </w:numPr>
        <w:tabs>
          <w:tab w:val="left" w:pos="1890"/>
        </w:tabs>
        <w:spacing w:line="276" w:lineRule="auto"/>
        <w:ind w:left="1530" w:firstLine="0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Sume debitate </w:t>
      </w:r>
      <w:r w:rsidR="00150348" w:rsidRPr="00F36C31">
        <w:rPr>
          <w:rFonts w:cs="Arial"/>
          <w:sz w:val="22"/>
          <w:szCs w:val="22"/>
        </w:rPr>
        <w:t>aferente cel pu</w:t>
      </w:r>
      <w:r w:rsidR="00492A74" w:rsidRPr="00F36C31">
        <w:rPr>
          <w:rFonts w:cs="Arial"/>
          <w:sz w:val="22"/>
          <w:szCs w:val="22"/>
        </w:rPr>
        <w:t>ț</w:t>
      </w:r>
      <w:r w:rsidR="00150348" w:rsidRPr="00F36C31">
        <w:rPr>
          <w:rFonts w:cs="Arial"/>
          <w:sz w:val="22"/>
          <w:szCs w:val="22"/>
        </w:rPr>
        <w:t xml:space="preserve">in </w:t>
      </w:r>
      <w:r w:rsidRPr="00F36C31">
        <w:rPr>
          <w:rFonts w:cs="Arial"/>
          <w:sz w:val="22"/>
          <w:szCs w:val="22"/>
        </w:rPr>
        <w:t>ultimel</w:t>
      </w:r>
      <w:r w:rsidR="00150348" w:rsidRPr="00F36C31">
        <w:rPr>
          <w:rFonts w:cs="Arial"/>
          <w:sz w:val="22"/>
          <w:szCs w:val="22"/>
        </w:rPr>
        <w:t>or</w:t>
      </w:r>
      <w:r w:rsidRPr="00F36C31">
        <w:rPr>
          <w:rFonts w:cs="Arial"/>
          <w:sz w:val="22"/>
          <w:szCs w:val="22"/>
        </w:rPr>
        <w:t xml:space="preserve"> 3 luni, data debit</w:t>
      </w:r>
      <w:r w:rsidR="00492A74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rii </w:t>
      </w:r>
      <w:r w:rsidR="00492A74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>i descrierea opera</w:t>
      </w:r>
      <w:r w:rsidR="00492A7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iunii;</w:t>
      </w:r>
    </w:p>
    <w:p w14:paraId="6757CD9B" w14:textId="77777777" w:rsidR="007E0D46" w:rsidRPr="00F36C31" w:rsidRDefault="007E0D46" w:rsidP="00F36C31">
      <w:pPr>
        <w:numPr>
          <w:ilvl w:val="0"/>
          <w:numId w:val="11"/>
        </w:numPr>
        <w:tabs>
          <w:tab w:val="left" w:pos="1890"/>
        </w:tabs>
        <w:spacing w:line="276" w:lineRule="auto"/>
        <w:ind w:left="1530" w:firstLine="0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Sume creditate</w:t>
      </w:r>
      <w:r w:rsidR="00150348" w:rsidRPr="00F36C31">
        <w:rPr>
          <w:rFonts w:cs="Arial"/>
          <w:sz w:val="22"/>
          <w:szCs w:val="22"/>
        </w:rPr>
        <w:t xml:space="preserve"> aferente cel pu</w:t>
      </w:r>
      <w:r w:rsidR="00492A74" w:rsidRPr="00F36C31">
        <w:rPr>
          <w:rFonts w:cs="Arial"/>
          <w:sz w:val="22"/>
          <w:szCs w:val="22"/>
        </w:rPr>
        <w:t>ț</w:t>
      </w:r>
      <w:r w:rsidR="00150348" w:rsidRPr="00F36C31">
        <w:rPr>
          <w:rFonts w:cs="Arial"/>
          <w:sz w:val="22"/>
          <w:szCs w:val="22"/>
        </w:rPr>
        <w:t>in</w:t>
      </w:r>
      <w:r w:rsidR="00604B94" w:rsidRPr="00F36C31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>ultimel</w:t>
      </w:r>
      <w:r w:rsidR="00150348" w:rsidRPr="00F36C31">
        <w:rPr>
          <w:rFonts w:cs="Arial"/>
          <w:sz w:val="22"/>
          <w:szCs w:val="22"/>
        </w:rPr>
        <w:t>or</w:t>
      </w:r>
      <w:r w:rsidRPr="00F36C31">
        <w:rPr>
          <w:rFonts w:cs="Arial"/>
          <w:sz w:val="22"/>
          <w:szCs w:val="22"/>
        </w:rPr>
        <w:t xml:space="preserve"> 3 luni, data </w:t>
      </w:r>
      <w:r w:rsidR="0050530A" w:rsidRPr="00F36C31">
        <w:rPr>
          <w:rFonts w:cs="Arial"/>
          <w:sz w:val="22"/>
          <w:szCs w:val="22"/>
        </w:rPr>
        <w:t xml:space="preserve">creditării </w:t>
      </w:r>
      <w:r w:rsidR="00492A74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>i descrierea opera</w:t>
      </w:r>
      <w:r w:rsidR="00492A7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iunii.</w:t>
      </w:r>
    </w:p>
    <w:p w14:paraId="2E779EC2" w14:textId="77777777" w:rsidR="00EC7E29" w:rsidRPr="00F36C31" w:rsidRDefault="007E0D46" w:rsidP="00F36C31">
      <w:pPr>
        <w:tabs>
          <w:tab w:val="left" w:pos="993"/>
        </w:tabs>
        <w:spacing w:line="276" w:lineRule="auto"/>
        <w:ind w:left="99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8.3.3. </w:t>
      </w:r>
      <w:r w:rsidR="00492A74" w:rsidRPr="00F36C31">
        <w:rPr>
          <w:rFonts w:cs="Arial"/>
          <w:sz w:val="22"/>
          <w:szCs w:val="22"/>
        </w:rPr>
        <w:t>Î</w:t>
      </w:r>
      <w:r w:rsidR="00E31D43" w:rsidRPr="00F36C31">
        <w:rPr>
          <w:rFonts w:cs="Arial"/>
          <w:sz w:val="22"/>
          <w:szCs w:val="22"/>
        </w:rPr>
        <w:t>n termen de 1 zi lucr</w:t>
      </w:r>
      <w:r w:rsidR="00492A74" w:rsidRPr="00F36C31">
        <w:rPr>
          <w:rFonts w:cs="Arial"/>
          <w:sz w:val="22"/>
          <w:szCs w:val="22"/>
        </w:rPr>
        <w:t>ă</w:t>
      </w:r>
      <w:r w:rsidR="00E31D43" w:rsidRPr="00F36C31">
        <w:rPr>
          <w:rFonts w:cs="Arial"/>
          <w:sz w:val="22"/>
          <w:szCs w:val="22"/>
        </w:rPr>
        <w:t xml:space="preserve">toare de la solicitarea </w:t>
      </w:r>
      <w:r w:rsidR="00464B76" w:rsidRPr="00F36C31">
        <w:rPr>
          <w:rFonts w:cs="Arial"/>
          <w:sz w:val="22"/>
          <w:szCs w:val="22"/>
        </w:rPr>
        <w:t>FSE</w:t>
      </w:r>
      <w:r w:rsidR="00E31D43" w:rsidRPr="00F36C31">
        <w:rPr>
          <w:rFonts w:cs="Arial"/>
          <w:sz w:val="22"/>
          <w:szCs w:val="22"/>
        </w:rPr>
        <w:t>/PRE/</w:t>
      </w:r>
      <w:r w:rsidR="002107C2" w:rsidRPr="00F36C31">
        <w:rPr>
          <w:rFonts w:cs="Arial"/>
          <w:sz w:val="22"/>
          <w:szCs w:val="22"/>
        </w:rPr>
        <w:t>PSG</w:t>
      </w:r>
      <w:r w:rsidR="00150348" w:rsidRPr="00F36C31">
        <w:rPr>
          <w:rFonts w:cs="Arial"/>
          <w:sz w:val="22"/>
          <w:szCs w:val="22"/>
        </w:rPr>
        <w:t xml:space="preserve"> de informare asupra</w:t>
      </w:r>
      <w:r w:rsidR="00E31D43" w:rsidRPr="00F36C31">
        <w:rPr>
          <w:rFonts w:cs="Arial"/>
          <w:sz w:val="22"/>
          <w:szCs w:val="22"/>
        </w:rPr>
        <w:t xml:space="preserve"> stadiul</w:t>
      </w:r>
      <w:r w:rsidR="00150348" w:rsidRPr="00F36C31">
        <w:rPr>
          <w:rFonts w:cs="Arial"/>
          <w:sz w:val="22"/>
          <w:szCs w:val="22"/>
        </w:rPr>
        <w:t>ui</w:t>
      </w:r>
      <w:r w:rsidR="00E31D43" w:rsidRPr="00F36C31">
        <w:rPr>
          <w:rFonts w:cs="Arial"/>
          <w:sz w:val="22"/>
          <w:szCs w:val="22"/>
        </w:rPr>
        <w:t xml:space="preserve"> </w:t>
      </w:r>
      <w:r w:rsidR="003E103E" w:rsidRPr="00F36C31">
        <w:rPr>
          <w:rFonts w:cs="Arial"/>
          <w:sz w:val="22"/>
          <w:szCs w:val="22"/>
        </w:rPr>
        <w:t xml:space="preserve">îndeplinirii de către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3E103E" w:rsidRPr="00F36C31">
        <w:rPr>
          <w:rFonts w:cs="Arial"/>
          <w:sz w:val="22"/>
          <w:szCs w:val="22"/>
        </w:rPr>
        <w:t xml:space="preserve">a </w:t>
      </w:r>
      <w:r w:rsidR="00E31D43" w:rsidRPr="00F36C31">
        <w:rPr>
          <w:rFonts w:cs="Arial"/>
          <w:sz w:val="22"/>
          <w:szCs w:val="22"/>
        </w:rPr>
        <w:t>obliga</w:t>
      </w:r>
      <w:r w:rsidR="00492A74" w:rsidRPr="00F36C31">
        <w:rPr>
          <w:rFonts w:cs="Arial"/>
          <w:sz w:val="22"/>
          <w:szCs w:val="22"/>
        </w:rPr>
        <w:t>ț</w:t>
      </w:r>
      <w:r w:rsidR="00E31D43" w:rsidRPr="00F36C31">
        <w:rPr>
          <w:rFonts w:cs="Arial"/>
          <w:sz w:val="22"/>
          <w:szCs w:val="22"/>
        </w:rPr>
        <w:t>iilor de plat</w:t>
      </w:r>
      <w:r w:rsidR="00492A74" w:rsidRPr="00F36C31">
        <w:rPr>
          <w:rFonts w:cs="Arial"/>
          <w:sz w:val="22"/>
          <w:szCs w:val="22"/>
        </w:rPr>
        <w:t>ă</w:t>
      </w:r>
      <w:r w:rsidR="00E31D43" w:rsidRPr="00F36C31">
        <w:rPr>
          <w:rFonts w:cs="Arial"/>
          <w:sz w:val="22"/>
          <w:szCs w:val="22"/>
        </w:rPr>
        <w:t xml:space="preserve"> </w:t>
      </w:r>
      <w:r w:rsidR="00492A74" w:rsidRPr="00F36C31">
        <w:rPr>
          <w:rFonts w:cs="Arial"/>
          <w:sz w:val="22"/>
          <w:szCs w:val="22"/>
        </w:rPr>
        <w:t>î</w:t>
      </w:r>
      <w:r w:rsidR="00E31D43" w:rsidRPr="00F36C31">
        <w:rPr>
          <w:rFonts w:cs="Arial"/>
          <w:sz w:val="22"/>
          <w:szCs w:val="22"/>
        </w:rPr>
        <w:t>n contul facturilor emise pe pia</w:t>
      </w:r>
      <w:r w:rsidR="00492A74" w:rsidRPr="00F36C31">
        <w:rPr>
          <w:rFonts w:cs="Arial"/>
          <w:sz w:val="22"/>
          <w:szCs w:val="22"/>
        </w:rPr>
        <w:t>ț</w:t>
      </w:r>
      <w:r w:rsidR="00E31D43" w:rsidRPr="00F36C31">
        <w:rPr>
          <w:rFonts w:cs="Arial"/>
          <w:sz w:val="22"/>
          <w:szCs w:val="22"/>
        </w:rPr>
        <w:t>a de echilibrare</w:t>
      </w:r>
      <w:r w:rsidR="00604B94" w:rsidRPr="00F36C31">
        <w:rPr>
          <w:rFonts w:cs="Arial"/>
          <w:sz w:val="22"/>
          <w:szCs w:val="22"/>
        </w:rPr>
        <w:t>,</w:t>
      </w:r>
      <w:r w:rsidR="00E31D43" w:rsidRPr="00F36C31">
        <w:rPr>
          <w:rFonts w:cs="Arial"/>
          <w:sz w:val="22"/>
          <w:szCs w:val="22"/>
        </w:rPr>
        <w:t xml:space="preserve">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E31D43" w:rsidRPr="00F36C31">
        <w:rPr>
          <w:rFonts w:cs="Arial"/>
          <w:sz w:val="22"/>
          <w:szCs w:val="22"/>
        </w:rPr>
        <w:t>va pune la dispozi</w:t>
      </w:r>
      <w:r w:rsidR="00057F2B" w:rsidRPr="00F36C31">
        <w:rPr>
          <w:rFonts w:cs="Arial"/>
          <w:sz w:val="22"/>
          <w:szCs w:val="22"/>
        </w:rPr>
        <w:t>ț</w:t>
      </w:r>
      <w:r w:rsidR="00E31D43" w:rsidRPr="00F36C31">
        <w:rPr>
          <w:rFonts w:cs="Arial"/>
          <w:sz w:val="22"/>
          <w:szCs w:val="22"/>
        </w:rPr>
        <w:t xml:space="preserve">ia </w:t>
      </w:r>
      <w:r w:rsidR="00464B76" w:rsidRPr="00F36C31">
        <w:rPr>
          <w:rFonts w:cs="Arial"/>
          <w:sz w:val="22"/>
          <w:szCs w:val="22"/>
        </w:rPr>
        <w:t>FSE</w:t>
      </w:r>
      <w:r w:rsidR="00E31D43" w:rsidRPr="00F36C31">
        <w:rPr>
          <w:rFonts w:cs="Arial"/>
          <w:sz w:val="22"/>
          <w:szCs w:val="22"/>
        </w:rPr>
        <w:t>/PRE/</w:t>
      </w:r>
      <w:r w:rsidR="002107C2" w:rsidRPr="00F36C31">
        <w:rPr>
          <w:rFonts w:cs="Arial"/>
          <w:sz w:val="22"/>
          <w:szCs w:val="22"/>
        </w:rPr>
        <w:t>PSG</w:t>
      </w:r>
      <w:r w:rsidR="00E31D43" w:rsidRPr="00F36C31">
        <w:rPr>
          <w:rFonts w:cs="Arial"/>
          <w:sz w:val="22"/>
          <w:szCs w:val="22"/>
        </w:rPr>
        <w:t xml:space="preserve"> dovada efectu</w:t>
      </w:r>
      <w:r w:rsidR="00057F2B" w:rsidRPr="00F36C31">
        <w:rPr>
          <w:rFonts w:cs="Arial"/>
          <w:sz w:val="22"/>
          <w:szCs w:val="22"/>
        </w:rPr>
        <w:t>ă</w:t>
      </w:r>
      <w:r w:rsidR="00E31D43" w:rsidRPr="00F36C31">
        <w:rPr>
          <w:rFonts w:cs="Arial"/>
          <w:sz w:val="22"/>
          <w:szCs w:val="22"/>
        </w:rPr>
        <w:t>rii pl</w:t>
      </w:r>
      <w:r w:rsidR="00522D0C" w:rsidRPr="00F36C31">
        <w:rPr>
          <w:rFonts w:cs="Arial"/>
          <w:sz w:val="22"/>
          <w:szCs w:val="22"/>
        </w:rPr>
        <w:t>ă</w:t>
      </w:r>
      <w:r w:rsidR="00057F2B" w:rsidRPr="00F36C31">
        <w:rPr>
          <w:rFonts w:cs="Arial"/>
          <w:sz w:val="22"/>
          <w:szCs w:val="22"/>
        </w:rPr>
        <w:t>ț</w:t>
      </w:r>
      <w:r w:rsidR="00E31D43" w:rsidRPr="00F36C31">
        <w:rPr>
          <w:rFonts w:cs="Arial"/>
          <w:sz w:val="22"/>
          <w:szCs w:val="22"/>
        </w:rPr>
        <w:t>ii.</w:t>
      </w:r>
    </w:p>
    <w:p w14:paraId="3E123E16" w14:textId="77777777" w:rsidR="00FA2229" w:rsidRPr="00F36C31" w:rsidRDefault="009766E4" w:rsidP="00F36C31">
      <w:pPr>
        <w:tabs>
          <w:tab w:val="left" w:pos="993"/>
        </w:tabs>
        <w:spacing w:line="276" w:lineRule="auto"/>
        <w:ind w:left="99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lastRenderedPageBreak/>
        <w:t xml:space="preserve">8.3.4. </w:t>
      </w:r>
      <w:r w:rsidR="00057F2B" w:rsidRPr="00F36C31">
        <w:rPr>
          <w:rFonts w:cs="Arial"/>
          <w:sz w:val="22"/>
          <w:szCs w:val="22"/>
        </w:rPr>
        <w:t>Î</w:t>
      </w:r>
      <w:r w:rsidR="005C638D" w:rsidRPr="00F36C31">
        <w:rPr>
          <w:rFonts w:cs="Arial"/>
          <w:sz w:val="22"/>
          <w:szCs w:val="22"/>
        </w:rPr>
        <w:t>n termen de 1 zi lucr</w:t>
      </w:r>
      <w:r w:rsidR="00057F2B" w:rsidRPr="00F36C31">
        <w:rPr>
          <w:rFonts w:cs="Arial"/>
          <w:sz w:val="22"/>
          <w:szCs w:val="22"/>
        </w:rPr>
        <w:t>ă</w:t>
      </w:r>
      <w:r w:rsidR="005C638D" w:rsidRPr="00F36C31">
        <w:rPr>
          <w:rFonts w:cs="Arial"/>
          <w:sz w:val="22"/>
          <w:szCs w:val="22"/>
        </w:rPr>
        <w:t xml:space="preserve">toare de la solicitarea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150348" w:rsidRPr="00F36C31">
        <w:rPr>
          <w:rFonts w:cs="Arial"/>
          <w:sz w:val="22"/>
          <w:szCs w:val="22"/>
        </w:rPr>
        <w:t xml:space="preserve">de informare asupra </w:t>
      </w:r>
      <w:r w:rsidR="005C638D" w:rsidRPr="00F36C31">
        <w:rPr>
          <w:rFonts w:cs="Arial"/>
          <w:sz w:val="22"/>
          <w:szCs w:val="22"/>
        </w:rPr>
        <w:t>stadiul</w:t>
      </w:r>
      <w:r w:rsidR="00150348" w:rsidRPr="00F36C31">
        <w:rPr>
          <w:rFonts w:cs="Arial"/>
          <w:sz w:val="22"/>
          <w:szCs w:val="22"/>
        </w:rPr>
        <w:t>ui</w:t>
      </w:r>
      <w:r w:rsidR="005C638D" w:rsidRPr="00F36C31">
        <w:rPr>
          <w:rFonts w:cs="Arial"/>
          <w:sz w:val="22"/>
          <w:szCs w:val="22"/>
        </w:rPr>
        <w:t xml:space="preserve"> </w:t>
      </w:r>
      <w:r w:rsidR="003E103E" w:rsidRPr="00F36C31">
        <w:rPr>
          <w:rFonts w:cs="Arial"/>
          <w:sz w:val="22"/>
          <w:szCs w:val="22"/>
        </w:rPr>
        <w:t xml:space="preserve">îndeplinirii </w:t>
      </w:r>
      <w:r w:rsidR="005C638D" w:rsidRPr="00F36C31">
        <w:rPr>
          <w:rFonts w:cs="Arial"/>
          <w:sz w:val="22"/>
          <w:szCs w:val="22"/>
        </w:rPr>
        <w:t>obliga</w:t>
      </w:r>
      <w:r w:rsidR="00057F2B" w:rsidRPr="00F36C31">
        <w:rPr>
          <w:rFonts w:cs="Arial"/>
          <w:sz w:val="22"/>
          <w:szCs w:val="22"/>
        </w:rPr>
        <w:t>ț</w:t>
      </w:r>
      <w:r w:rsidR="005C638D" w:rsidRPr="00F36C31">
        <w:rPr>
          <w:rFonts w:cs="Arial"/>
          <w:sz w:val="22"/>
          <w:szCs w:val="22"/>
        </w:rPr>
        <w:t>iilor de plat</w:t>
      </w:r>
      <w:r w:rsidR="00057F2B" w:rsidRPr="00F36C31">
        <w:rPr>
          <w:rFonts w:cs="Arial"/>
          <w:sz w:val="22"/>
          <w:szCs w:val="22"/>
        </w:rPr>
        <w:t>ă</w:t>
      </w:r>
      <w:r w:rsidR="005C638D" w:rsidRPr="00F36C31">
        <w:rPr>
          <w:rFonts w:cs="Arial"/>
          <w:sz w:val="22"/>
          <w:szCs w:val="22"/>
        </w:rPr>
        <w:t xml:space="preserve"> </w:t>
      </w:r>
      <w:r w:rsidR="003E103E" w:rsidRPr="00F36C31">
        <w:rPr>
          <w:rFonts w:cs="Arial"/>
          <w:sz w:val="22"/>
          <w:szCs w:val="22"/>
        </w:rPr>
        <w:t xml:space="preserve">de către </w:t>
      </w:r>
      <w:r w:rsidR="00464B76" w:rsidRPr="00F36C31">
        <w:rPr>
          <w:rFonts w:cs="Arial"/>
          <w:sz w:val="22"/>
          <w:szCs w:val="22"/>
        </w:rPr>
        <w:t>FSE</w:t>
      </w:r>
      <w:r w:rsidR="003E103E" w:rsidRPr="00F36C31">
        <w:rPr>
          <w:rFonts w:cs="Arial"/>
          <w:sz w:val="22"/>
          <w:szCs w:val="22"/>
        </w:rPr>
        <w:t>/PRE</w:t>
      </w:r>
      <w:r w:rsidR="00EB4771" w:rsidRPr="00F36C31">
        <w:rPr>
          <w:rFonts w:cs="Arial"/>
          <w:sz w:val="22"/>
          <w:szCs w:val="22"/>
        </w:rPr>
        <w:t>/PSG</w:t>
      </w:r>
      <w:r w:rsidR="00B517C9" w:rsidRPr="00F36C31">
        <w:rPr>
          <w:rFonts w:cs="Arial"/>
          <w:sz w:val="22"/>
          <w:szCs w:val="22"/>
        </w:rPr>
        <w:t xml:space="preserve"> </w:t>
      </w:r>
      <w:r w:rsidR="00057F2B" w:rsidRPr="00F36C31">
        <w:rPr>
          <w:rFonts w:cs="Arial"/>
          <w:sz w:val="22"/>
          <w:szCs w:val="22"/>
        </w:rPr>
        <w:t>î</w:t>
      </w:r>
      <w:r w:rsidR="005C638D" w:rsidRPr="00F36C31">
        <w:rPr>
          <w:rFonts w:cs="Arial"/>
          <w:sz w:val="22"/>
          <w:szCs w:val="22"/>
        </w:rPr>
        <w:t>n contul facturilor emise pe pia</w:t>
      </w:r>
      <w:r w:rsidR="00057F2B" w:rsidRPr="00F36C31">
        <w:rPr>
          <w:rFonts w:cs="Arial"/>
          <w:sz w:val="22"/>
          <w:szCs w:val="22"/>
        </w:rPr>
        <w:t>ț</w:t>
      </w:r>
      <w:r w:rsidR="005C638D" w:rsidRPr="00F36C31">
        <w:rPr>
          <w:rFonts w:cs="Arial"/>
          <w:sz w:val="22"/>
          <w:szCs w:val="22"/>
        </w:rPr>
        <w:t>a de echilibrare</w:t>
      </w:r>
      <w:r w:rsidR="00604B94" w:rsidRPr="00F36C31">
        <w:rPr>
          <w:rFonts w:cs="Arial"/>
          <w:sz w:val="22"/>
          <w:szCs w:val="22"/>
        </w:rPr>
        <w:t>,</w:t>
      </w:r>
      <w:r w:rsidR="005C638D" w:rsidRPr="00F36C31">
        <w:rPr>
          <w:rFonts w:cs="Arial"/>
          <w:sz w:val="22"/>
          <w:szCs w:val="22"/>
        </w:rPr>
        <w:t xml:space="preserve"> </w:t>
      </w:r>
      <w:r w:rsidR="00464B76" w:rsidRPr="00F36C31">
        <w:rPr>
          <w:rFonts w:cs="Arial"/>
          <w:sz w:val="22"/>
          <w:szCs w:val="22"/>
        </w:rPr>
        <w:t>FSE</w:t>
      </w:r>
      <w:r w:rsidR="005C638D" w:rsidRPr="00F36C31">
        <w:rPr>
          <w:rFonts w:cs="Arial"/>
          <w:sz w:val="22"/>
          <w:szCs w:val="22"/>
        </w:rPr>
        <w:t>/PRE/</w:t>
      </w:r>
      <w:r w:rsidR="002107C2" w:rsidRPr="00F36C31">
        <w:rPr>
          <w:rFonts w:cs="Arial"/>
          <w:sz w:val="22"/>
          <w:szCs w:val="22"/>
        </w:rPr>
        <w:t>PSG</w:t>
      </w:r>
      <w:r w:rsidR="005C638D" w:rsidRPr="00F36C31">
        <w:rPr>
          <w:rFonts w:cs="Arial"/>
          <w:sz w:val="22"/>
          <w:szCs w:val="22"/>
        </w:rPr>
        <w:t xml:space="preserve"> va pune la di</w:t>
      </w:r>
      <w:r w:rsidR="00ED62D3" w:rsidRPr="00F36C31">
        <w:rPr>
          <w:rFonts w:cs="Arial"/>
          <w:sz w:val="22"/>
          <w:szCs w:val="22"/>
        </w:rPr>
        <w:t>s</w:t>
      </w:r>
      <w:r w:rsidR="005C638D" w:rsidRPr="00F36C31">
        <w:rPr>
          <w:rFonts w:cs="Arial"/>
          <w:sz w:val="22"/>
          <w:szCs w:val="22"/>
        </w:rPr>
        <w:t>pozi</w:t>
      </w:r>
      <w:r w:rsidR="00057F2B" w:rsidRPr="00F36C31">
        <w:rPr>
          <w:rFonts w:cs="Arial"/>
          <w:sz w:val="22"/>
          <w:szCs w:val="22"/>
        </w:rPr>
        <w:t>ț</w:t>
      </w:r>
      <w:r w:rsidR="005C638D" w:rsidRPr="00F36C31">
        <w:rPr>
          <w:rFonts w:cs="Arial"/>
          <w:sz w:val="22"/>
          <w:szCs w:val="22"/>
        </w:rPr>
        <w:t>i</w:t>
      </w:r>
      <w:r w:rsidR="00150348" w:rsidRPr="00F36C31">
        <w:rPr>
          <w:rFonts w:cs="Arial"/>
          <w:sz w:val="22"/>
          <w:szCs w:val="22"/>
        </w:rPr>
        <w:t>a</w:t>
      </w:r>
      <w:r w:rsidR="005C638D" w:rsidRPr="00F36C31">
        <w:rPr>
          <w:rFonts w:cs="Arial"/>
          <w:sz w:val="22"/>
          <w:szCs w:val="22"/>
        </w:rPr>
        <w:t xml:space="preserve">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5C638D" w:rsidRPr="00F36C31">
        <w:rPr>
          <w:rFonts w:cs="Arial"/>
          <w:sz w:val="22"/>
          <w:szCs w:val="22"/>
        </w:rPr>
        <w:t>dovada efectu</w:t>
      </w:r>
      <w:r w:rsidR="00057F2B" w:rsidRPr="00F36C31">
        <w:rPr>
          <w:rFonts w:cs="Arial"/>
          <w:sz w:val="22"/>
          <w:szCs w:val="22"/>
        </w:rPr>
        <w:t>ă</w:t>
      </w:r>
      <w:r w:rsidR="005C638D" w:rsidRPr="00F36C31">
        <w:rPr>
          <w:rFonts w:cs="Arial"/>
          <w:sz w:val="22"/>
          <w:szCs w:val="22"/>
        </w:rPr>
        <w:t>rii pl</w:t>
      </w:r>
      <w:r w:rsidR="00522D0C" w:rsidRPr="00F36C31">
        <w:rPr>
          <w:rFonts w:cs="Arial"/>
          <w:sz w:val="22"/>
          <w:szCs w:val="22"/>
        </w:rPr>
        <w:t>ă</w:t>
      </w:r>
      <w:r w:rsidR="00057F2B" w:rsidRPr="00F36C31">
        <w:rPr>
          <w:rFonts w:cs="Arial"/>
          <w:sz w:val="22"/>
          <w:szCs w:val="22"/>
        </w:rPr>
        <w:t>ț</w:t>
      </w:r>
      <w:r w:rsidR="005C638D" w:rsidRPr="00F36C31">
        <w:rPr>
          <w:rFonts w:cs="Arial"/>
          <w:sz w:val="22"/>
          <w:szCs w:val="22"/>
        </w:rPr>
        <w:t>ii.</w:t>
      </w:r>
      <w:r w:rsidR="00FA2229" w:rsidRPr="00F36C31">
        <w:rPr>
          <w:rFonts w:cs="Arial"/>
          <w:sz w:val="22"/>
          <w:szCs w:val="22"/>
        </w:rPr>
        <w:t xml:space="preserve"> </w:t>
      </w:r>
    </w:p>
    <w:p w14:paraId="5CE4A204" w14:textId="77777777" w:rsidR="00FC22A1" w:rsidRPr="00F36C31" w:rsidRDefault="00FA2229" w:rsidP="00F36C31">
      <w:pPr>
        <w:tabs>
          <w:tab w:val="left" w:pos="993"/>
        </w:tabs>
        <w:spacing w:line="276" w:lineRule="auto"/>
        <w:ind w:left="99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8.3.5.</w:t>
      </w:r>
      <w:r w:rsidR="00150348" w:rsidRPr="00F36C31">
        <w:rPr>
          <w:rFonts w:cs="Arial"/>
          <w:sz w:val="22"/>
          <w:szCs w:val="22"/>
        </w:rPr>
        <w:t xml:space="preserve"> </w:t>
      </w:r>
      <w:r w:rsidR="00FC22A1" w:rsidRPr="00F36C31">
        <w:rPr>
          <w:rFonts w:cs="Arial"/>
          <w:sz w:val="22"/>
          <w:szCs w:val="22"/>
        </w:rPr>
        <w:t xml:space="preserve">Datele de contact ale </w:t>
      </w:r>
      <w:r w:rsidR="00464B76" w:rsidRPr="00F36C31">
        <w:rPr>
          <w:rFonts w:cs="Arial"/>
          <w:sz w:val="22"/>
          <w:szCs w:val="22"/>
        </w:rPr>
        <w:t>FSE</w:t>
      </w:r>
      <w:r w:rsidR="005C638D" w:rsidRPr="00F36C31">
        <w:rPr>
          <w:rFonts w:cs="Arial"/>
          <w:sz w:val="22"/>
          <w:szCs w:val="22"/>
        </w:rPr>
        <w:t>/PRE/</w:t>
      </w:r>
      <w:r w:rsidR="002107C2" w:rsidRPr="00F36C31">
        <w:rPr>
          <w:rFonts w:cs="Arial"/>
          <w:sz w:val="22"/>
          <w:szCs w:val="22"/>
        </w:rPr>
        <w:t>PSG</w:t>
      </w:r>
      <w:r w:rsidR="005C638D" w:rsidRPr="00F36C31">
        <w:rPr>
          <w:rFonts w:cs="Arial"/>
          <w:sz w:val="22"/>
          <w:szCs w:val="22"/>
        </w:rPr>
        <w:t>/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FC22A1" w:rsidRPr="00F36C31">
        <w:rPr>
          <w:rFonts w:cs="Arial"/>
          <w:sz w:val="22"/>
          <w:szCs w:val="22"/>
        </w:rPr>
        <w:t>din Conven</w:t>
      </w:r>
      <w:r w:rsidR="00143DAD" w:rsidRPr="00F36C31">
        <w:rPr>
          <w:rFonts w:cs="Arial"/>
          <w:sz w:val="22"/>
          <w:szCs w:val="22"/>
        </w:rPr>
        <w:t>ț</w:t>
      </w:r>
      <w:r w:rsidR="00FC22A1" w:rsidRPr="00F36C31">
        <w:rPr>
          <w:rFonts w:cs="Arial"/>
          <w:sz w:val="22"/>
          <w:szCs w:val="22"/>
        </w:rPr>
        <w:t xml:space="preserve">ia </w:t>
      </w:r>
      <w:r w:rsidR="00FA43E8">
        <w:rPr>
          <w:rFonts w:cs="Arial"/>
          <w:sz w:val="22"/>
          <w:szCs w:val="22"/>
        </w:rPr>
        <w:t>PPE</w:t>
      </w:r>
      <w:r w:rsidR="00FC22A1" w:rsidRPr="00F36C31">
        <w:rPr>
          <w:rFonts w:cs="Arial"/>
          <w:sz w:val="22"/>
          <w:szCs w:val="22"/>
        </w:rPr>
        <w:t>/ Conven</w:t>
      </w:r>
      <w:r w:rsidR="00522D0C" w:rsidRPr="00F36C31">
        <w:rPr>
          <w:rFonts w:cs="Arial"/>
          <w:sz w:val="22"/>
          <w:szCs w:val="22"/>
        </w:rPr>
        <w:t>ț</w:t>
      </w:r>
      <w:r w:rsidR="00FC22A1" w:rsidRPr="00F36C31">
        <w:rPr>
          <w:rFonts w:cs="Arial"/>
          <w:sz w:val="22"/>
          <w:szCs w:val="22"/>
        </w:rPr>
        <w:t>ia PRE sunt datele de contact cu privire la derularea ac</w:t>
      </w:r>
      <w:r w:rsidR="00143DAD" w:rsidRPr="00F36C31">
        <w:rPr>
          <w:rFonts w:cs="Arial"/>
          <w:sz w:val="22"/>
          <w:szCs w:val="22"/>
        </w:rPr>
        <w:t>ț</w:t>
      </w:r>
      <w:r w:rsidR="00FC22A1" w:rsidRPr="00F36C31">
        <w:rPr>
          <w:rFonts w:cs="Arial"/>
          <w:sz w:val="22"/>
          <w:szCs w:val="22"/>
        </w:rPr>
        <w:t xml:space="preserve">iunilor </w:t>
      </w:r>
      <w:r w:rsidR="005C638D" w:rsidRPr="00F36C31">
        <w:rPr>
          <w:rFonts w:cs="Arial"/>
          <w:sz w:val="22"/>
          <w:szCs w:val="22"/>
        </w:rPr>
        <w:t>precizate la punctul</w:t>
      </w:r>
      <w:r w:rsidR="00FC22A1" w:rsidRPr="00F36C31">
        <w:rPr>
          <w:rFonts w:cs="Arial"/>
          <w:sz w:val="22"/>
          <w:szCs w:val="22"/>
        </w:rPr>
        <w:t xml:space="preserve"> 8.</w:t>
      </w:r>
      <w:r w:rsidRPr="00F36C31">
        <w:rPr>
          <w:rFonts w:cs="Arial"/>
          <w:sz w:val="22"/>
          <w:szCs w:val="22"/>
        </w:rPr>
        <w:t>3</w:t>
      </w:r>
      <w:r w:rsidR="00FC22A1" w:rsidRPr="00F36C31">
        <w:rPr>
          <w:rFonts w:cs="Arial"/>
          <w:sz w:val="22"/>
          <w:szCs w:val="22"/>
        </w:rPr>
        <w:t>.</w:t>
      </w:r>
      <w:r w:rsidRPr="00F36C31">
        <w:rPr>
          <w:rFonts w:cs="Arial"/>
          <w:sz w:val="22"/>
          <w:szCs w:val="22"/>
        </w:rPr>
        <w:t>1, 8.3.3</w:t>
      </w:r>
      <w:r w:rsidR="00FC22A1" w:rsidRPr="00F36C31">
        <w:rPr>
          <w:rFonts w:cs="Arial"/>
          <w:sz w:val="22"/>
          <w:szCs w:val="22"/>
        </w:rPr>
        <w:t xml:space="preserve"> </w:t>
      </w:r>
      <w:r w:rsidR="00F31714" w:rsidRPr="00F36C31">
        <w:rPr>
          <w:rFonts w:cs="Arial"/>
          <w:sz w:val="22"/>
          <w:szCs w:val="22"/>
        </w:rPr>
        <w:t>si 8.</w:t>
      </w:r>
      <w:r w:rsidRPr="00F36C31">
        <w:rPr>
          <w:rFonts w:cs="Arial"/>
          <w:sz w:val="22"/>
          <w:szCs w:val="22"/>
        </w:rPr>
        <w:t>3.4</w:t>
      </w:r>
      <w:r w:rsidR="00F31714" w:rsidRPr="00F36C31">
        <w:rPr>
          <w:rFonts w:cs="Arial"/>
          <w:sz w:val="22"/>
          <w:szCs w:val="22"/>
        </w:rPr>
        <w:t xml:space="preserve"> </w:t>
      </w:r>
      <w:r w:rsidR="00FC22A1" w:rsidRPr="00F36C31">
        <w:rPr>
          <w:rFonts w:cs="Arial"/>
          <w:sz w:val="22"/>
          <w:szCs w:val="22"/>
        </w:rPr>
        <w:t>din Procedur</w:t>
      </w:r>
      <w:r w:rsidR="00143DAD" w:rsidRPr="00F36C31">
        <w:rPr>
          <w:rFonts w:cs="Arial"/>
          <w:sz w:val="22"/>
          <w:szCs w:val="22"/>
        </w:rPr>
        <w:t>ă</w:t>
      </w:r>
      <w:r w:rsidR="00FC22A1" w:rsidRPr="00F36C31">
        <w:rPr>
          <w:rFonts w:cs="Arial"/>
          <w:sz w:val="22"/>
          <w:szCs w:val="22"/>
        </w:rPr>
        <w:t>.</w:t>
      </w:r>
    </w:p>
    <w:p w14:paraId="4A284CFE" w14:textId="77777777" w:rsidR="00810DDE" w:rsidRPr="00FA43E8" w:rsidRDefault="00D97E64" w:rsidP="004D3216">
      <w:pPr>
        <w:numPr>
          <w:ilvl w:val="0"/>
          <w:numId w:val="10"/>
        </w:numPr>
        <w:tabs>
          <w:tab w:val="left" w:pos="993"/>
        </w:tabs>
        <w:spacing w:line="276" w:lineRule="auto"/>
        <w:ind w:hanging="1789"/>
        <w:jc w:val="both"/>
        <w:rPr>
          <w:rFonts w:cs="Arial"/>
          <w:b/>
          <w:sz w:val="22"/>
          <w:szCs w:val="22"/>
        </w:rPr>
      </w:pPr>
      <w:r w:rsidRPr="00FA43E8">
        <w:rPr>
          <w:rFonts w:cs="Arial"/>
          <w:b/>
          <w:sz w:val="22"/>
          <w:szCs w:val="22"/>
        </w:rPr>
        <w:t>Pl</w:t>
      </w:r>
      <w:r w:rsidR="00522D0C" w:rsidRPr="00FA43E8">
        <w:rPr>
          <w:rFonts w:cs="Arial"/>
          <w:b/>
          <w:sz w:val="22"/>
          <w:szCs w:val="22"/>
        </w:rPr>
        <w:t>ă</w:t>
      </w:r>
      <w:r w:rsidRPr="00FA43E8">
        <w:rPr>
          <w:rFonts w:cs="Arial"/>
          <w:b/>
          <w:sz w:val="22"/>
          <w:szCs w:val="22"/>
        </w:rPr>
        <w:t>ți în</w:t>
      </w:r>
      <w:r w:rsidR="00810DDE" w:rsidRPr="00FA43E8">
        <w:rPr>
          <w:rFonts w:cs="Arial"/>
          <w:b/>
          <w:sz w:val="22"/>
          <w:szCs w:val="22"/>
        </w:rPr>
        <w:t>t</w:t>
      </w:r>
      <w:r w:rsidR="00522D0C" w:rsidRPr="00FA43E8">
        <w:rPr>
          <w:rFonts w:cs="Arial"/>
          <w:b/>
          <w:sz w:val="22"/>
          <w:szCs w:val="22"/>
        </w:rPr>
        <w:t>â</w:t>
      </w:r>
      <w:r w:rsidR="00810DDE" w:rsidRPr="00FA43E8">
        <w:rPr>
          <w:rFonts w:cs="Arial"/>
          <w:b/>
          <w:sz w:val="22"/>
          <w:szCs w:val="22"/>
        </w:rPr>
        <w:t>rziate</w:t>
      </w:r>
    </w:p>
    <w:p w14:paraId="071E8870" w14:textId="77777777" w:rsidR="00810DDE" w:rsidRPr="00F36C31" w:rsidRDefault="008B4942" w:rsidP="00F36C31">
      <w:pPr>
        <w:tabs>
          <w:tab w:val="left" w:pos="993"/>
        </w:tabs>
        <w:spacing w:line="276" w:lineRule="auto"/>
        <w:ind w:left="1843" w:hanging="184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ab/>
      </w:r>
      <w:r w:rsidR="00810DDE" w:rsidRPr="00F36C31">
        <w:rPr>
          <w:rFonts w:cs="Arial"/>
          <w:sz w:val="22"/>
          <w:szCs w:val="22"/>
        </w:rPr>
        <w:t xml:space="preserve">8.4.1 </w:t>
      </w:r>
      <w:r w:rsidR="00810DDE" w:rsidRPr="00F36C31">
        <w:rPr>
          <w:rFonts w:cs="Arial"/>
          <w:sz w:val="22"/>
          <w:szCs w:val="22"/>
        </w:rPr>
        <w:tab/>
        <w:t>Dacă PRE/</w:t>
      </w:r>
      <w:r w:rsidR="008262C4" w:rsidRPr="00F36C31">
        <w:rPr>
          <w:rFonts w:cs="Arial"/>
          <w:sz w:val="22"/>
          <w:szCs w:val="22"/>
        </w:rPr>
        <w:t>FSE</w:t>
      </w:r>
      <w:r w:rsidR="00512C6A" w:rsidRPr="00F36C31">
        <w:rPr>
          <w:rFonts w:cs="Arial"/>
          <w:sz w:val="22"/>
          <w:szCs w:val="22"/>
        </w:rPr>
        <w:t>/PSG</w:t>
      </w:r>
      <w:r w:rsidR="00D97E64" w:rsidRPr="00F36C31">
        <w:rPr>
          <w:rFonts w:cs="Arial"/>
          <w:sz w:val="22"/>
          <w:szCs w:val="22"/>
        </w:rPr>
        <w:t xml:space="preserve"> nu î</w:t>
      </w:r>
      <w:r w:rsidR="00810DDE" w:rsidRPr="00F36C31">
        <w:rPr>
          <w:rFonts w:cs="Arial"/>
          <w:sz w:val="22"/>
          <w:szCs w:val="22"/>
        </w:rPr>
        <w:t xml:space="preserve">şi achită obligaţiile de plată către TEL, </w:t>
      </w:r>
      <w:r w:rsidR="00422864" w:rsidRPr="00F36C31">
        <w:rPr>
          <w:rFonts w:cs="Arial"/>
          <w:sz w:val="22"/>
          <w:szCs w:val="22"/>
        </w:rPr>
        <w:t>î</w:t>
      </w:r>
      <w:r w:rsidR="00810DDE" w:rsidRPr="00F36C31">
        <w:rPr>
          <w:rFonts w:cs="Arial"/>
          <w:sz w:val="22"/>
          <w:szCs w:val="22"/>
        </w:rPr>
        <w:t>n prima zi lucrătoare</w:t>
      </w:r>
      <w:r w:rsidR="00B61D0A" w:rsidRPr="00F36C31">
        <w:rPr>
          <w:rFonts w:cs="Arial"/>
          <w:sz w:val="22"/>
          <w:szCs w:val="22"/>
        </w:rPr>
        <w:t xml:space="preserve">                 </w:t>
      </w:r>
      <w:r w:rsidR="00810DDE" w:rsidRPr="00F36C31">
        <w:rPr>
          <w:rFonts w:cs="Arial"/>
          <w:sz w:val="22"/>
          <w:szCs w:val="22"/>
        </w:rPr>
        <w:t>după expirarea termenului de plată scadent</w:t>
      </w:r>
      <w:r w:rsidR="00604B94" w:rsidRPr="00F36C31">
        <w:rPr>
          <w:rFonts w:cs="Arial"/>
          <w:sz w:val="22"/>
          <w:szCs w:val="22"/>
        </w:rPr>
        <w:t>,</w:t>
      </w:r>
      <w:r w:rsidR="00810DDE" w:rsidRPr="00F36C31">
        <w:rPr>
          <w:rFonts w:cs="Arial"/>
          <w:sz w:val="22"/>
          <w:szCs w:val="22"/>
        </w:rPr>
        <w:t xml:space="preserve">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810DDE" w:rsidRPr="00F36C31">
        <w:rPr>
          <w:rFonts w:cs="Arial"/>
          <w:sz w:val="22"/>
          <w:szCs w:val="22"/>
        </w:rPr>
        <w:t>notifică PRE/</w:t>
      </w:r>
      <w:r w:rsidR="008262C4" w:rsidRPr="00F36C31">
        <w:rPr>
          <w:rFonts w:cs="Arial"/>
          <w:sz w:val="22"/>
          <w:szCs w:val="22"/>
        </w:rPr>
        <w:t>FSE</w:t>
      </w:r>
      <w:r w:rsidR="00512C6A" w:rsidRPr="00F36C31">
        <w:rPr>
          <w:rFonts w:cs="Arial"/>
          <w:sz w:val="22"/>
          <w:szCs w:val="22"/>
        </w:rPr>
        <w:t>/PSG</w:t>
      </w:r>
      <w:r w:rsidR="00810DDE" w:rsidRPr="00F36C31">
        <w:rPr>
          <w:rFonts w:cs="Arial"/>
          <w:sz w:val="22"/>
          <w:szCs w:val="22"/>
        </w:rPr>
        <w:t xml:space="preserve"> despre intenţia de executare a GF</w:t>
      </w:r>
      <w:r w:rsidR="00EC24C8" w:rsidRPr="00F36C31">
        <w:rPr>
          <w:rFonts w:cs="Arial"/>
          <w:sz w:val="22"/>
          <w:szCs w:val="22"/>
        </w:rPr>
        <w:t>, conform PO Garan</w:t>
      </w:r>
      <w:r w:rsidR="00422864" w:rsidRPr="00F36C31">
        <w:rPr>
          <w:rFonts w:cs="Arial"/>
          <w:sz w:val="22"/>
          <w:szCs w:val="22"/>
        </w:rPr>
        <w:t>ț</w:t>
      </w:r>
      <w:r w:rsidR="00EC24C8" w:rsidRPr="00F36C31">
        <w:rPr>
          <w:rFonts w:cs="Arial"/>
          <w:sz w:val="22"/>
          <w:szCs w:val="22"/>
        </w:rPr>
        <w:t>ii</w:t>
      </w:r>
      <w:r w:rsidR="00810DDE" w:rsidRPr="00F36C31">
        <w:rPr>
          <w:rFonts w:cs="Arial"/>
          <w:sz w:val="22"/>
          <w:szCs w:val="22"/>
        </w:rPr>
        <w:t>;</w:t>
      </w:r>
    </w:p>
    <w:p w14:paraId="3964F433" w14:textId="77777777" w:rsidR="0043380D" w:rsidRPr="00F36C31" w:rsidRDefault="008B4942" w:rsidP="00F36C31">
      <w:pPr>
        <w:tabs>
          <w:tab w:val="left" w:pos="993"/>
        </w:tabs>
        <w:spacing w:line="276" w:lineRule="auto"/>
        <w:ind w:left="1843" w:hanging="184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ab/>
      </w:r>
      <w:r w:rsidR="00810DDE" w:rsidRPr="00F36C31">
        <w:rPr>
          <w:rFonts w:cs="Arial"/>
          <w:sz w:val="22"/>
          <w:szCs w:val="22"/>
        </w:rPr>
        <w:t xml:space="preserve">8.4.2 </w:t>
      </w:r>
      <w:r w:rsidR="00810DDE" w:rsidRPr="00F36C31">
        <w:rPr>
          <w:rFonts w:cs="Arial"/>
          <w:sz w:val="22"/>
          <w:szCs w:val="22"/>
        </w:rPr>
        <w:tab/>
        <w:t>După prima zi lucr</w:t>
      </w:r>
      <w:r w:rsidR="00422864" w:rsidRPr="00F36C31">
        <w:rPr>
          <w:rFonts w:cs="Arial"/>
          <w:sz w:val="22"/>
          <w:szCs w:val="22"/>
        </w:rPr>
        <w:t>ă</w:t>
      </w:r>
      <w:r w:rsidR="00810DDE" w:rsidRPr="00F36C31">
        <w:rPr>
          <w:rFonts w:cs="Arial"/>
          <w:sz w:val="22"/>
          <w:szCs w:val="22"/>
        </w:rPr>
        <w:t xml:space="preserve">toare </w:t>
      </w:r>
      <w:r w:rsidR="00652ECD" w:rsidRPr="00F36C31">
        <w:rPr>
          <w:rFonts w:cs="Arial"/>
          <w:sz w:val="22"/>
          <w:szCs w:val="22"/>
        </w:rPr>
        <w:t>care urmeaz</w:t>
      </w:r>
      <w:r w:rsidR="00422864" w:rsidRPr="00F36C31">
        <w:rPr>
          <w:rFonts w:cs="Arial"/>
          <w:sz w:val="22"/>
          <w:szCs w:val="22"/>
        </w:rPr>
        <w:t>ă</w:t>
      </w:r>
      <w:r w:rsidR="00810DDE" w:rsidRPr="00F36C31">
        <w:rPr>
          <w:rFonts w:cs="Arial"/>
          <w:sz w:val="22"/>
          <w:szCs w:val="22"/>
        </w:rPr>
        <w:t xml:space="preserve"> transmiter</w:t>
      </w:r>
      <w:r w:rsidR="00652ECD" w:rsidRPr="00F36C31">
        <w:rPr>
          <w:rFonts w:cs="Arial"/>
          <w:sz w:val="22"/>
          <w:szCs w:val="22"/>
        </w:rPr>
        <w:t>ii</w:t>
      </w:r>
      <w:r w:rsidR="00810DDE" w:rsidRPr="00F36C31">
        <w:rPr>
          <w:rFonts w:cs="Arial"/>
          <w:sz w:val="22"/>
          <w:szCs w:val="22"/>
        </w:rPr>
        <w:t xml:space="preserve"> notificării către PRE/</w:t>
      </w:r>
      <w:r w:rsidR="008262C4" w:rsidRPr="00F36C31">
        <w:rPr>
          <w:rFonts w:cs="Arial"/>
          <w:sz w:val="22"/>
          <w:szCs w:val="22"/>
        </w:rPr>
        <w:t>FSE</w:t>
      </w:r>
      <w:r w:rsidR="00512C6A" w:rsidRPr="00F36C31">
        <w:rPr>
          <w:rFonts w:cs="Arial"/>
          <w:sz w:val="22"/>
          <w:szCs w:val="22"/>
        </w:rPr>
        <w:t>/PSG</w:t>
      </w:r>
      <w:r w:rsidR="00810DDE" w:rsidRPr="00F36C31">
        <w:rPr>
          <w:rFonts w:cs="Arial"/>
          <w:sz w:val="22"/>
          <w:szCs w:val="22"/>
        </w:rPr>
        <w:t xml:space="preserve">, </w:t>
      </w:r>
    </w:p>
    <w:p w14:paraId="70F91540" w14:textId="77777777" w:rsidR="00810DDE" w:rsidRPr="00F36C31" w:rsidRDefault="0043380D" w:rsidP="00F36C31">
      <w:pPr>
        <w:tabs>
          <w:tab w:val="left" w:pos="993"/>
        </w:tabs>
        <w:spacing w:line="276" w:lineRule="auto"/>
        <w:ind w:left="1843" w:hanging="184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                </w:t>
      </w:r>
      <w:r w:rsidR="00E770AC" w:rsidRPr="00F36C31">
        <w:rPr>
          <w:rFonts w:cs="Arial"/>
          <w:sz w:val="22"/>
          <w:szCs w:val="22"/>
        </w:rPr>
        <w:t xml:space="preserve">            </w:t>
      </w:r>
      <w:r w:rsidR="006964F4">
        <w:rPr>
          <w:rFonts w:cs="Arial"/>
          <w:sz w:val="22"/>
          <w:szCs w:val="22"/>
        </w:rPr>
        <w:t xml:space="preserve"> 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810DDE" w:rsidRPr="00F36C31">
        <w:rPr>
          <w:rFonts w:cs="Arial"/>
          <w:sz w:val="22"/>
          <w:szCs w:val="22"/>
        </w:rPr>
        <w:t xml:space="preserve">transmite la banca emitentă a GF cererea de executare a acesteia în limita obligaţiilor de </w:t>
      </w:r>
      <w:r w:rsidR="00D97E64" w:rsidRPr="00F36C31">
        <w:rPr>
          <w:rFonts w:cs="Arial"/>
          <w:sz w:val="22"/>
          <w:szCs w:val="22"/>
        </w:rPr>
        <w:t xml:space="preserve">plată neachitate sau </w:t>
      </w:r>
      <w:r w:rsidR="00876362" w:rsidRPr="00F36C31">
        <w:rPr>
          <w:rFonts w:cs="Arial"/>
          <w:sz w:val="22"/>
          <w:szCs w:val="22"/>
        </w:rPr>
        <w:t xml:space="preserve">debitează </w:t>
      </w:r>
      <w:r w:rsidR="00810DDE" w:rsidRPr="00F36C31">
        <w:rPr>
          <w:rFonts w:cs="Arial"/>
          <w:sz w:val="22"/>
          <w:szCs w:val="22"/>
        </w:rPr>
        <w:t>garan</w:t>
      </w:r>
      <w:r w:rsidR="00422864" w:rsidRPr="00F36C31">
        <w:rPr>
          <w:rFonts w:cs="Arial"/>
          <w:sz w:val="22"/>
          <w:szCs w:val="22"/>
        </w:rPr>
        <w:t>ț</w:t>
      </w:r>
      <w:r w:rsidR="00810DDE" w:rsidRPr="00F36C31">
        <w:rPr>
          <w:rFonts w:cs="Arial"/>
          <w:sz w:val="22"/>
          <w:szCs w:val="22"/>
        </w:rPr>
        <w:t>i</w:t>
      </w:r>
      <w:r w:rsidR="00876362" w:rsidRPr="00F36C31">
        <w:rPr>
          <w:rFonts w:cs="Arial"/>
          <w:sz w:val="22"/>
          <w:szCs w:val="22"/>
        </w:rPr>
        <w:t>a</w:t>
      </w:r>
      <w:r w:rsidR="00810DDE" w:rsidRPr="00F36C31">
        <w:rPr>
          <w:rFonts w:cs="Arial"/>
          <w:sz w:val="22"/>
          <w:szCs w:val="22"/>
        </w:rPr>
        <w:t xml:space="preserve"> financiar</w:t>
      </w:r>
      <w:r w:rsidR="00876362" w:rsidRPr="00F36C31">
        <w:rPr>
          <w:rFonts w:cs="Arial"/>
          <w:sz w:val="22"/>
          <w:szCs w:val="22"/>
        </w:rPr>
        <w:t>ă</w:t>
      </w:r>
      <w:r w:rsidR="00810DDE" w:rsidRPr="00F36C31">
        <w:rPr>
          <w:rFonts w:cs="Arial"/>
          <w:sz w:val="22"/>
          <w:szCs w:val="22"/>
        </w:rPr>
        <w:t xml:space="preserve"> con</w:t>
      </w:r>
      <w:r w:rsidR="00D97E64" w:rsidRPr="00F36C31">
        <w:rPr>
          <w:rFonts w:cs="Arial"/>
          <w:sz w:val="22"/>
          <w:szCs w:val="22"/>
        </w:rPr>
        <w:t>s</w:t>
      </w:r>
      <w:r w:rsidR="00810DDE" w:rsidRPr="00F36C31">
        <w:rPr>
          <w:rFonts w:cs="Arial"/>
          <w:sz w:val="22"/>
          <w:szCs w:val="22"/>
        </w:rPr>
        <w:t>tituit</w:t>
      </w:r>
      <w:r w:rsidR="00876362" w:rsidRPr="00F36C31">
        <w:rPr>
          <w:rFonts w:cs="Arial"/>
          <w:sz w:val="22"/>
          <w:szCs w:val="22"/>
        </w:rPr>
        <w:t>ă</w:t>
      </w:r>
      <w:r w:rsidR="00810DDE" w:rsidRPr="00F36C31">
        <w:rPr>
          <w:rFonts w:cs="Arial"/>
          <w:sz w:val="22"/>
          <w:szCs w:val="22"/>
        </w:rPr>
        <w:t xml:space="preserve"> </w:t>
      </w:r>
      <w:r w:rsidR="00422864" w:rsidRPr="00F36C31">
        <w:rPr>
          <w:rFonts w:cs="Arial"/>
          <w:sz w:val="22"/>
          <w:szCs w:val="22"/>
        </w:rPr>
        <w:t>î</w:t>
      </w:r>
      <w:r w:rsidR="00810DDE" w:rsidRPr="00F36C31">
        <w:rPr>
          <w:rFonts w:cs="Arial"/>
          <w:sz w:val="22"/>
          <w:szCs w:val="22"/>
        </w:rPr>
        <w:t>n contul TEL</w:t>
      </w:r>
      <w:r w:rsidR="00604B94" w:rsidRPr="00F36C31">
        <w:rPr>
          <w:rFonts w:cs="Arial"/>
          <w:sz w:val="22"/>
          <w:szCs w:val="22"/>
        </w:rPr>
        <w:t>;</w:t>
      </w:r>
    </w:p>
    <w:p w14:paraId="1EB13874" w14:textId="77777777" w:rsidR="00EC7FE2" w:rsidRPr="00EC7FE2" w:rsidRDefault="008B4942" w:rsidP="00EC7FE2">
      <w:pPr>
        <w:tabs>
          <w:tab w:val="left" w:pos="993"/>
        </w:tabs>
        <w:spacing w:line="276" w:lineRule="auto"/>
        <w:ind w:left="1843" w:hanging="992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ab/>
      </w:r>
      <w:r w:rsidR="00810DDE" w:rsidRPr="00F36C31">
        <w:rPr>
          <w:rFonts w:cs="Arial"/>
          <w:sz w:val="22"/>
          <w:szCs w:val="22"/>
        </w:rPr>
        <w:t>8.4.3</w:t>
      </w:r>
      <w:r w:rsidR="004B4058" w:rsidRPr="00F36C31">
        <w:rPr>
          <w:rFonts w:cs="Arial"/>
          <w:sz w:val="22"/>
          <w:szCs w:val="22"/>
        </w:rPr>
        <w:tab/>
      </w:r>
      <w:r w:rsidR="00EC7FE2" w:rsidRPr="00EC7FE2">
        <w:rPr>
          <w:rFonts w:cs="Arial"/>
          <w:sz w:val="22"/>
          <w:szCs w:val="22"/>
        </w:rPr>
        <w:t>Daca PRE/PSG are garanția financiară constituită din mai multe scrisori de garanție bancară, OTS:</w:t>
      </w:r>
    </w:p>
    <w:p w14:paraId="0FCF8BE4" w14:textId="77777777" w:rsidR="00EC7FE2" w:rsidRPr="00EC7FE2" w:rsidRDefault="00EC7FE2" w:rsidP="00EC7FE2">
      <w:pPr>
        <w:tabs>
          <w:tab w:val="left" w:pos="993"/>
        </w:tabs>
        <w:spacing w:line="276" w:lineRule="auto"/>
        <w:ind w:left="1843" w:firstLine="142"/>
        <w:jc w:val="both"/>
        <w:rPr>
          <w:rFonts w:cs="Arial"/>
          <w:sz w:val="22"/>
          <w:szCs w:val="22"/>
        </w:rPr>
      </w:pPr>
      <w:r w:rsidRPr="00EC7FE2">
        <w:rPr>
          <w:rFonts w:cs="Arial"/>
          <w:sz w:val="22"/>
          <w:szCs w:val="22"/>
        </w:rPr>
        <w:t>- va executa GF până la concurența sumei datorat</w:t>
      </w:r>
      <w:r w:rsidR="006E026E">
        <w:rPr>
          <w:rFonts w:cs="Arial"/>
          <w:sz w:val="22"/>
          <w:szCs w:val="22"/>
        </w:rPr>
        <w:t>e</w:t>
      </w:r>
      <w:r w:rsidRPr="00EC7FE2">
        <w:rPr>
          <w:rFonts w:cs="Arial"/>
          <w:sz w:val="22"/>
          <w:szCs w:val="22"/>
        </w:rPr>
        <w:t xml:space="preserve"> începând cu scrisoarea de garanție bancară care are scadența termenului de valabilitate cea mai mica;</w:t>
      </w:r>
    </w:p>
    <w:p w14:paraId="283663D3" w14:textId="77777777" w:rsidR="00EB4771" w:rsidRPr="00F36C31" w:rsidRDefault="00EC7FE2" w:rsidP="00EC7FE2">
      <w:pPr>
        <w:tabs>
          <w:tab w:val="left" w:pos="993"/>
        </w:tabs>
        <w:spacing w:line="276" w:lineRule="auto"/>
        <w:ind w:left="1843" w:firstLine="142"/>
        <w:jc w:val="both"/>
        <w:rPr>
          <w:rFonts w:cs="Arial"/>
          <w:sz w:val="22"/>
          <w:szCs w:val="22"/>
        </w:rPr>
      </w:pPr>
      <w:r w:rsidRPr="00EC7FE2">
        <w:rPr>
          <w:rFonts w:cs="Arial"/>
          <w:sz w:val="22"/>
          <w:szCs w:val="22"/>
        </w:rPr>
        <w:t>- va notifica PRE/FSE/PSG pentru refacerea valorii GF</w:t>
      </w:r>
      <w:r w:rsidR="00EB4771" w:rsidRPr="00F36C31">
        <w:rPr>
          <w:rFonts w:cs="Arial"/>
          <w:sz w:val="22"/>
          <w:szCs w:val="22"/>
        </w:rPr>
        <w:t>;</w:t>
      </w:r>
    </w:p>
    <w:p w14:paraId="49A05FC2" w14:textId="77777777" w:rsidR="00ED4C81" w:rsidRPr="00F36C31" w:rsidRDefault="004B4058" w:rsidP="00F36C31">
      <w:pPr>
        <w:tabs>
          <w:tab w:val="left" w:pos="993"/>
        </w:tabs>
        <w:spacing w:line="276" w:lineRule="auto"/>
        <w:ind w:left="1843" w:hanging="1843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ab/>
        <w:t>8.</w:t>
      </w:r>
      <w:r w:rsidR="00ED4C81" w:rsidRPr="00F36C31">
        <w:rPr>
          <w:rFonts w:cs="Arial"/>
          <w:sz w:val="22"/>
          <w:szCs w:val="22"/>
        </w:rPr>
        <w:t>4</w:t>
      </w:r>
      <w:r w:rsidRPr="00F36C31">
        <w:rPr>
          <w:rFonts w:cs="Arial"/>
          <w:sz w:val="22"/>
          <w:szCs w:val="22"/>
        </w:rPr>
        <w:t>.</w:t>
      </w:r>
      <w:r w:rsidR="00ED4C81" w:rsidRPr="00F36C31">
        <w:rPr>
          <w:rFonts w:cs="Arial"/>
          <w:sz w:val="22"/>
          <w:szCs w:val="22"/>
        </w:rPr>
        <w:t>4</w:t>
      </w:r>
      <w:r w:rsidR="00ED4C81" w:rsidRPr="00F36C31">
        <w:rPr>
          <w:rFonts w:cs="Arial"/>
          <w:sz w:val="22"/>
          <w:szCs w:val="22"/>
        </w:rPr>
        <w:tab/>
        <w:t>Penalitățile contractuale generate de plățile întârziate de către PRE/</w:t>
      </w:r>
      <w:r w:rsidR="008262C4" w:rsidRPr="00F36C31">
        <w:rPr>
          <w:rFonts w:cs="Arial"/>
          <w:sz w:val="22"/>
          <w:szCs w:val="22"/>
        </w:rPr>
        <w:t>FSE</w:t>
      </w:r>
      <w:r w:rsidR="00ED4C81" w:rsidRPr="00F36C31">
        <w:rPr>
          <w:rFonts w:cs="Arial"/>
          <w:sz w:val="22"/>
          <w:szCs w:val="22"/>
        </w:rPr>
        <w:t xml:space="preserve">/PSG și </w:t>
      </w:r>
      <w:r w:rsidR="008262C4" w:rsidRPr="00F36C31">
        <w:rPr>
          <w:rFonts w:cs="Arial"/>
          <w:sz w:val="22"/>
          <w:szCs w:val="22"/>
        </w:rPr>
        <w:t xml:space="preserve">OTS </w:t>
      </w:r>
      <w:r w:rsidR="00ED4C81" w:rsidRPr="00F36C31">
        <w:rPr>
          <w:rFonts w:cs="Arial"/>
          <w:sz w:val="22"/>
          <w:szCs w:val="22"/>
        </w:rPr>
        <w:t>sunt umărite conform Convenție</w:t>
      </w:r>
      <w:r w:rsidR="002967D5">
        <w:rPr>
          <w:rFonts w:cs="Arial"/>
          <w:sz w:val="22"/>
          <w:szCs w:val="22"/>
        </w:rPr>
        <w:t>i</w:t>
      </w:r>
      <w:r w:rsidR="00ED4C81" w:rsidRPr="00F36C31">
        <w:rPr>
          <w:rFonts w:cs="Arial"/>
          <w:sz w:val="22"/>
          <w:szCs w:val="22"/>
        </w:rPr>
        <w:t xml:space="preserve"> PRE și Convenție</w:t>
      </w:r>
      <w:r w:rsidR="002967D5">
        <w:rPr>
          <w:rFonts w:cs="Arial"/>
          <w:sz w:val="22"/>
          <w:szCs w:val="22"/>
        </w:rPr>
        <w:t>i</w:t>
      </w:r>
      <w:r w:rsidR="00ED4C81" w:rsidRPr="00F36C31">
        <w:rPr>
          <w:rFonts w:cs="Arial"/>
          <w:sz w:val="22"/>
          <w:szCs w:val="22"/>
        </w:rPr>
        <w:t xml:space="preserve"> PPE</w:t>
      </w:r>
      <w:r w:rsidRPr="00F36C31">
        <w:rPr>
          <w:rFonts w:cs="Arial"/>
          <w:sz w:val="22"/>
          <w:szCs w:val="22"/>
        </w:rPr>
        <w:t>.</w:t>
      </w:r>
    </w:p>
    <w:p w14:paraId="2886619B" w14:textId="77777777" w:rsidR="00875A3A" w:rsidRPr="00F36C31" w:rsidRDefault="002A7977" w:rsidP="00F36C31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9.</w:t>
      </w:r>
      <w:r w:rsidR="00D97E64" w:rsidRPr="00F36C31">
        <w:rPr>
          <w:rFonts w:cs="Arial"/>
          <w:b/>
          <w:sz w:val="22"/>
          <w:szCs w:val="22"/>
        </w:rPr>
        <w:t>RESPONSABILITĂȚ</w:t>
      </w:r>
      <w:r w:rsidR="00875A3A" w:rsidRPr="00F36C31">
        <w:rPr>
          <w:rFonts w:cs="Arial"/>
          <w:b/>
          <w:sz w:val="22"/>
          <w:szCs w:val="22"/>
        </w:rPr>
        <w:t>I</w:t>
      </w:r>
    </w:p>
    <w:p w14:paraId="465B3FC4" w14:textId="77777777" w:rsidR="00B97F3A" w:rsidRPr="00F36C31" w:rsidRDefault="00B97F3A" w:rsidP="00F36C31">
      <w:pPr>
        <w:widowControl/>
        <w:tabs>
          <w:tab w:val="num" w:pos="2160"/>
        </w:tabs>
        <w:spacing w:line="276" w:lineRule="auto"/>
        <w:ind w:firstLine="360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 xml:space="preserve">9.1. </w:t>
      </w:r>
      <w:r w:rsidR="00AB7DCA" w:rsidRPr="00F36C31">
        <w:rPr>
          <w:rFonts w:cs="Arial"/>
          <w:b/>
          <w:sz w:val="22"/>
          <w:szCs w:val="22"/>
        </w:rPr>
        <w:t>Participanț</w:t>
      </w:r>
      <w:r w:rsidR="00422864" w:rsidRPr="00F36C31">
        <w:rPr>
          <w:rFonts w:cs="Arial"/>
          <w:b/>
          <w:sz w:val="22"/>
          <w:szCs w:val="22"/>
        </w:rPr>
        <w:t>ii la piață</w:t>
      </w:r>
    </w:p>
    <w:p w14:paraId="35AA0E7B" w14:textId="77777777" w:rsidR="00056DC9" w:rsidRPr="00F36C31" w:rsidRDefault="00D97E64" w:rsidP="00F36C31">
      <w:pPr>
        <w:numPr>
          <w:ilvl w:val="0"/>
          <w:numId w:val="4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efectuează</w:t>
      </w:r>
      <w:r w:rsidR="005C638D" w:rsidRPr="00F36C31">
        <w:rPr>
          <w:rFonts w:cs="Arial"/>
          <w:sz w:val="22"/>
          <w:szCs w:val="22"/>
        </w:rPr>
        <w:t xml:space="preserve"> pl</w:t>
      </w:r>
      <w:r w:rsidR="00422864" w:rsidRPr="00F36C31">
        <w:rPr>
          <w:rFonts w:cs="Arial"/>
          <w:sz w:val="22"/>
          <w:szCs w:val="22"/>
        </w:rPr>
        <w:t>ăț</w:t>
      </w:r>
      <w:r w:rsidR="005C638D" w:rsidRPr="00F36C31">
        <w:rPr>
          <w:rFonts w:cs="Arial"/>
          <w:sz w:val="22"/>
          <w:szCs w:val="22"/>
        </w:rPr>
        <w:t>ile la termen c</w:t>
      </w:r>
      <w:r w:rsidR="00422864" w:rsidRPr="00F36C31">
        <w:rPr>
          <w:rFonts w:cs="Arial"/>
          <w:sz w:val="22"/>
          <w:szCs w:val="22"/>
        </w:rPr>
        <w:t>ă</w:t>
      </w:r>
      <w:r w:rsidR="00F82FA9">
        <w:rPr>
          <w:rFonts w:cs="Arial"/>
          <w:sz w:val="22"/>
          <w:szCs w:val="22"/>
        </w:rPr>
        <w:t xml:space="preserve">tre </w:t>
      </w:r>
      <w:r w:rsidR="000F4ABC" w:rsidRPr="00F36C31">
        <w:rPr>
          <w:rFonts w:cs="Arial"/>
          <w:sz w:val="22"/>
          <w:szCs w:val="22"/>
        </w:rPr>
        <w:t xml:space="preserve">OTS </w:t>
      </w:r>
      <w:r w:rsidR="005C638D" w:rsidRPr="00F36C31">
        <w:rPr>
          <w:rFonts w:cs="Arial"/>
          <w:sz w:val="22"/>
          <w:szCs w:val="22"/>
        </w:rPr>
        <w:t xml:space="preserve">conform </w:t>
      </w:r>
      <w:r w:rsidR="001050FF" w:rsidRPr="00F36C31">
        <w:rPr>
          <w:rFonts w:cs="Arial"/>
          <w:sz w:val="22"/>
          <w:szCs w:val="22"/>
        </w:rPr>
        <w:t xml:space="preserve">prevederilor din cadrul </w:t>
      </w:r>
      <w:r w:rsidR="005C638D" w:rsidRPr="00F36C31">
        <w:rPr>
          <w:rFonts w:cs="Arial"/>
          <w:sz w:val="22"/>
          <w:szCs w:val="22"/>
        </w:rPr>
        <w:t>Conven</w:t>
      </w:r>
      <w:r w:rsidR="00422864" w:rsidRPr="00F36C31">
        <w:rPr>
          <w:rFonts w:cs="Arial"/>
          <w:sz w:val="22"/>
          <w:szCs w:val="22"/>
        </w:rPr>
        <w:t>ț</w:t>
      </w:r>
      <w:r w:rsidR="001050FF" w:rsidRPr="00F36C31">
        <w:rPr>
          <w:rFonts w:cs="Arial"/>
          <w:sz w:val="22"/>
          <w:szCs w:val="22"/>
        </w:rPr>
        <w:t>ie</w:t>
      </w:r>
      <w:r w:rsidR="002E17FC" w:rsidRPr="00F36C31">
        <w:rPr>
          <w:rFonts w:cs="Arial"/>
          <w:sz w:val="22"/>
          <w:szCs w:val="22"/>
        </w:rPr>
        <w:t>i</w:t>
      </w:r>
      <w:r w:rsidR="005C638D" w:rsidRPr="00F36C31">
        <w:rPr>
          <w:rFonts w:cs="Arial"/>
          <w:sz w:val="22"/>
          <w:szCs w:val="22"/>
        </w:rPr>
        <w:t xml:space="preserve"> PPE/ Conven</w:t>
      </w:r>
      <w:r w:rsidR="00422864" w:rsidRPr="00F36C31">
        <w:rPr>
          <w:rFonts w:cs="Arial"/>
          <w:sz w:val="22"/>
          <w:szCs w:val="22"/>
        </w:rPr>
        <w:t>ț</w:t>
      </w:r>
      <w:r w:rsidR="005C638D" w:rsidRPr="00F36C31">
        <w:rPr>
          <w:rFonts w:cs="Arial"/>
          <w:sz w:val="22"/>
          <w:szCs w:val="22"/>
        </w:rPr>
        <w:t>i</w:t>
      </w:r>
      <w:r w:rsidR="001050FF" w:rsidRPr="00F36C31">
        <w:rPr>
          <w:rFonts w:cs="Arial"/>
          <w:sz w:val="22"/>
          <w:szCs w:val="22"/>
        </w:rPr>
        <w:t>ei</w:t>
      </w:r>
      <w:r w:rsidR="005C638D" w:rsidRPr="00F36C31">
        <w:rPr>
          <w:rFonts w:cs="Arial"/>
          <w:sz w:val="22"/>
          <w:szCs w:val="22"/>
        </w:rPr>
        <w:t xml:space="preserve"> PRE;</w:t>
      </w:r>
    </w:p>
    <w:p w14:paraId="57FA5B13" w14:textId="77777777" w:rsidR="005C638D" w:rsidRPr="00F36C31" w:rsidRDefault="00D97E64" w:rsidP="00F36C31">
      <w:pPr>
        <w:numPr>
          <w:ilvl w:val="0"/>
          <w:numId w:val="4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î</w:t>
      </w:r>
      <w:r w:rsidR="0018659B" w:rsidRPr="00F36C31">
        <w:rPr>
          <w:rFonts w:cs="Arial"/>
          <w:sz w:val="22"/>
          <w:szCs w:val="22"/>
        </w:rPr>
        <w:t>nainte</w:t>
      </w:r>
      <w:r w:rsidR="007E0D46" w:rsidRPr="00F36C31">
        <w:rPr>
          <w:rFonts w:cs="Arial"/>
          <w:sz w:val="22"/>
          <w:szCs w:val="22"/>
        </w:rPr>
        <w:t>a</w:t>
      </w:r>
      <w:r w:rsidR="0018659B" w:rsidRPr="00F36C31">
        <w:rPr>
          <w:rFonts w:cs="Arial"/>
          <w:sz w:val="22"/>
          <w:szCs w:val="22"/>
        </w:rPr>
        <w:t>z</w:t>
      </w:r>
      <w:r w:rsidR="00422864" w:rsidRPr="00F36C31">
        <w:rPr>
          <w:rFonts w:cs="Arial"/>
          <w:sz w:val="22"/>
          <w:szCs w:val="22"/>
        </w:rPr>
        <w:t>ă</w:t>
      </w:r>
      <w:r w:rsidR="0018659B" w:rsidRPr="00F36C31">
        <w:rPr>
          <w:rFonts w:cs="Arial"/>
          <w:sz w:val="22"/>
          <w:szCs w:val="22"/>
        </w:rPr>
        <w:t xml:space="preserve"> dovezile</w:t>
      </w:r>
      <w:r w:rsidR="00B03F94" w:rsidRPr="00F36C31">
        <w:rPr>
          <w:rFonts w:cs="Arial"/>
          <w:sz w:val="22"/>
          <w:szCs w:val="22"/>
        </w:rPr>
        <w:t xml:space="preserve"> de plat</w:t>
      </w:r>
      <w:r w:rsidR="00422864" w:rsidRPr="00F36C31">
        <w:rPr>
          <w:rFonts w:cs="Arial"/>
          <w:sz w:val="22"/>
          <w:szCs w:val="22"/>
        </w:rPr>
        <w:t>ă</w:t>
      </w:r>
      <w:r w:rsidR="00B03F94" w:rsidRPr="00F36C31">
        <w:rPr>
          <w:rFonts w:cs="Arial"/>
          <w:sz w:val="22"/>
          <w:szCs w:val="22"/>
        </w:rPr>
        <w:t xml:space="preserve"> la solicitarea </w:t>
      </w:r>
      <w:r w:rsidR="00FA43E8">
        <w:rPr>
          <w:rFonts w:cs="Arial"/>
          <w:sz w:val="22"/>
          <w:szCs w:val="22"/>
        </w:rPr>
        <w:t>OTS</w:t>
      </w:r>
      <w:r w:rsidR="002E17FC" w:rsidRPr="00F36C31">
        <w:rPr>
          <w:rFonts w:cs="Arial"/>
          <w:sz w:val="22"/>
          <w:szCs w:val="22"/>
        </w:rPr>
        <w:t>;</w:t>
      </w:r>
    </w:p>
    <w:p w14:paraId="3A84D24D" w14:textId="77777777" w:rsidR="005C638D" w:rsidRPr="00F36C31" w:rsidRDefault="00B03F94" w:rsidP="00F36C31">
      <w:pPr>
        <w:numPr>
          <w:ilvl w:val="0"/>
          <w:numId w:val="4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pun la dispozi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 xml:space="preserve">ia </w:t>
      </w:r>
      <w:r w:rsidR="005A10FE" w:rsidRPr="00F36C31">
        <w:rPr>
          <w:rFonts w:cs="Arial"/>
          <w:sz w:val="22"/>
          <w:szCs w:val="22"/>
        </w:rPr>
        <w:t xml:space="preserve">OTS </w:t>
      </w:r>
      <w:r w:rsidRPr="00F36C31">
        <w:rPr>
          <w:rFonts w:cs="Arial"/>
          <w:sz w:val="22"/>
          <w:szCs w:val="22"/>
        </w:rPr>
        <w:t>informa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ii cu privire la stadiul obliga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iilor de plat</w:t>
      </w:r>
      <w:r w:rsidR="00422864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</w:t>
      </w:r>
      <w:r w:rsidR="00422864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 contul facturilor emise pe pia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 xml:space="preserve">a de echilibrare. </w:t>
      </w:r>
    </w:p>
    <w:p w14:paraId="1484AB1E" w14:textId="77777777" w:rsidR="00875A3A" w:rsidRPr="00F36C31" w:rsidRDefault="00CF0DA9" w:rsidP="00F36C31">
      <w:pPr>
        <w:widowControl/>
        <w:spacing w:line="276" w:lineRule="auto"/>
        <w:ind w:firstLine="360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9.2.</w:t>
      </w:r>
      <w:r w:rsidR="00875A3A" w:rsidRPr="00F36C31">
        <w:rPr>
          <w:rFonts w:cs="Arial"/>
          <w:b/>
          <w:sz w:val="22"/>
          <w:szCs w:val="22"/>
        </w:rPr>
        <w:t xml:space="preserve"> CNTEE Transelectrica SA</w:t>
      </w:r>
      <w:r w:rsidR="00FA43E8">
        <w:rPr>
          <w:rFonts w:cs="Arial"/>
          <w:b/>
          <w:sz w:val="22"/>
          <w:szCs w:val="22"/>
        </w:rPr>
        <w:t xml:space="preserve"> </w:t>
      </w:r>
    </w:p>
    <w:p w14:paraId="40A55AE4" w14:textId="77777777" w:rsidR="00CF0DA9" w:rsidRPr="00F36C31" w:rsidRDefault="005C638D" w:rsidP="00F36C31">
      <w:pPr>
        <w:numPr>
          <w:ilvl w:val="0"/>
          <w:numId w:val="5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efectueaz</w:t>
      </w:r>
      <w:r w:rsidR="00422864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pl</w:t>
      </w:r>
      <w:r w:rsidR="00522D0C" w:rsidRPr="00F36C31">
        <w:rPr>
          <w:rFonts w:cs="Arial"/>
          <w:sz w:val="22"/>
          <w:szCs w:val="22"/>
        </w:rPr>
        <w:t>ă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ile la termen c</w:t>
      </w:r>
      <w:r w:rsidR="00422864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tre </w:t>
      </w:r>
      <w:r w:rsidR="008262C4" w:rsidRPr="00F36C31">
        <w:rPr>
          <w:rFonts w:cs="Arial"/>
          <w:sz w:val="22"/>
          <w:szCs w:val="22"/>
        </w:rPr>
        <w:t>FSE</w:t>
      </w:r>
      <w:r w:rsidRPr="00F36C31">
        <w:rPr>
          <w:rFonts w:cs="Arial"/>
          <w:sz w:val="22"/>
          <w:szCs w:val="22"/>
        </w:rPr>
        <w:t>/PRE/</w:t>
      </w:r>
      <w:r w:rsidR="002107C2" w:rsidRPr="00F36C31">
        <w:rPr>
          <w:rFonts w:cs="Arial"/>
          <w:sz w:val="22"/>
          <w:szCs w:val="22"/>
        </w:rPr>
        <w:t>PSG</w:t>
      </w:r>
      <w:r w:rsidR="007E0D46" w:rsidRPr="00F36C31">
        <w:rPr>
          <w:rFonts w:cs="Arial"/>
          <w:sz w:val="22"/>
          <w:szCs w:val="22"/>
        </w:rPr>
        <w:t>,</w:t>
      </w:r>
      <w:r w:rsidRPr="00F36C31">
        <w:rPr>
          <w:rFonts w:cs="Arial"/>
          <w:sz w:val="22"/>
          <w:szCs w:val="22"/>
        </w:rPr>
        <w:t xml:space="preserve"> conform </w:t>
      </w:r>
      <w:r w:rsidR="001050FF" w:rsidRPr="00F36C31">
        <w:rPr>
          <w:rFonts w:cs="Arial"/>
          <w:sz w:val="22"/>
          <w:szCs w:val="22"/>
        </w:rPr>
        <w:t xml:space="preserve">prevederilor din cadrul </w:t>
      </w:r>
      <w:r w:rsidRPr="00F36C31">
        <w:rPr>
          <w:rFonts w:cs="Arial"/>
          <w:sz w:val="22"/>
          <w:szCs w:val="22"/>
        </w:rPr>
        <w:t>Conven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</w:t>
      </w:r>
      <w:r w:rsidR="001050FF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PPE/ Conven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</w:t>
      </w:r>
      <w:r w:rsidR="001050FF" w:rsidRPr="00F36C31">
        <w:rPr>
          <w:rFonts w:cs="Arial"/>
          <w:sz w:val="22"/>
          <w:szCs w:val="22"/>
        </w:rPr>
        <w:t>ei</w:t>
      </w:r>
      <w:r w:rsidRPr="00F36C31">
        <w:rPr>
          <w:rFonts w:cs="Arial"/>
          <w:sz w:val="22"/>
          <w:szCs w:val="22"/>
        </w:rPr>
        <w:t xml:space="preserve"> PRE</w:t>
      </w:r>
      <w:r w:rsidR="002E17FC" w:rsidRPr="00F36C31">
        <w:rPr>
          <w:rFonts w:cs="Arial"/>
          <w:sz w:val="22"/>
          <w:szCs w:val="22"/>
          <w:lang w:val="en-US"/>
        </w:rPr>
        <w:t>;</w:t>
      </w:r>
    </w:p>
    <w:p w14:paraId="229CB120" w14:textId="77777777" w:rsidR="005C638D" w:rsidRPr="00F36C31" w:rsidRDefault="005C638D" w:rsidP="00F36C31">
      <w:pPr>
        <w:numPr>
          <w:ilvl w:val="0"/>
          <w:numId w:val="5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pentru fiecare categorie de obliga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ii de plat</w:t>
      </w:r>
      <w:r w:rsidR="00422864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/drepturi de </w:t>
      </w:r>
      <w:r w:rsidR="00422864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ncasare pe pia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 xml:space="preserve">a de echilibrare, </w:t>
      </w:r>
      <w:r w:rsidR="005A10FE" w:rsidRPr="00F36C31">
        <w:rPr>
          <w:rFonts w:cs="Arial"/>
          <w:sz w:val="22"/>
          <w:szCs w:val="22"/>
        </w:rPr>
        <w:t xml:space="preserve">OTS </w:t>
      </w:r>
      <w:r w:rsidR="00422864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nto</w:t>
      </w:r>
      <w:r w:rsidR="0018659B" w:rsidRPr="00F36C31">
        <w:rPr>
          <w:rFonts w:cs="Arial"/>
          <w:sz w:val="22"/>
          <w:szCs w:val="22"/>
        </w:rPr>
        <w:t>c</w:t>
      </w:r>
      <w:r w:rsidRPr="00F36C31">
        <w:rPr>
          <w:rFonts w:cs="Arial"/>
          <w:sz w:val="22"/>
          <w:szCs w:val="22"/>
        </w:rPr>
        <w:t>me</w:t>
      </w:r>
      <w:r w:rsidR="00422864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>te fi</w:t>
      </w:r>
      <w:r w:rsidR="00422864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>e de decontare conform Regulament</w:t>
      </w:r>
      <w:r w:rsidR="001050FF" w:rsidRPr="00F36C31">
        <w:rPr>
          <w:rFonts w:cs="Arial"/>
          <w:sz w:val="22"/>
          <w:szCs w:val="22"/>
        </w:rPr>
        <w:t>ului</w:t>
      </w:r>
      <w:r w:rsidRPr="00F36C31">
        <w:rPr>
          <w:rFonts w:cs="Arial"/>
          <w:sz w:val="22"/>
          <w:szCs w:val="22"/>
        </w:rPr>
        <w:t xml:space="preserve"> </w:t>
      </w:r>
      <w:r w:rsidR="0097285C" w:rsidRPr="00F36C31">
        <w:rPr>
          <w:rFonts w:cs="Arial"/>
          <w:sz w:val="22"/>
          <w:szCs w:val="22"/>
        </w:rPr>
        <w:t>FSE/</w:t>
      </w:r>
      <w:r w:rsidR="001456C9" w:rsidRPr="00F36C31">
        <w:rPr>
          <w:rFonts w:cs="Arial"/>
          <w:sz w:val="22"/>
          <w:szCs w:val="22"/>
        </w:rPr>
        <w:t>F</w:t>
      </w:r>
      <w:r w:rsidR="0097285C" w:rsidRPr="00F36C31">
        <w:rPr>
          <w:rFonts w:cs="Arial"/>
          <w:sz w:val="22"/>
          <w:szCs w:val="22"/>
        </w:rPr>
        <w:t>RSF</w:t>
      </w:r>
      <w:r w:rsidR="00F82FA9">
        <w:rPr>
          <w:rFonts w:cs="Arial"/>
          <w:sz w:val="22"/>
          <w:szCs w:val="22"/>
        </w:rPr>
        <w:t xml:space="preserve"> și </w:t>
      </w:r>
      <w:r w:rsidR="0097285C" w:rsidRPr="00F36C31">
        <w:rPr>
          <w:rFonts w:cs="Arial"/>
          <w:sz w:val="22"/>
          <w:szCs w:val="22"/>
        </w:rPr>
        <w:t xml:space="preserve">Regulamentului </w:t>
      </w:r>
      <w:r w:rsidR="008262C4" w:rsidRPr="00F36C31">
        <w:rPr>
          <w:rFonts w:cs="Arial"/>
          <w:sz w:val="22"/>
          <w:szCs w:val="22"/>
        </w:rPr>
        <w:t>P</w:t>
      </w:r>
      <w:r w:rsidR="0097285C" w:rsidRPr="00F36C31">
        <w:rPr>
          <w:rFonts w:cs="Arial"/>
          <w:sz w:val="22"/>
          <w:szCs w:val="22"/>
        </w:rPr>
        <w:t>R</w:t>
      </w:r>
      <w:r w:rsidR="008262C4" w:rsidRPr="00F36C31">
        <w:rPr>
          <w:rFonts w:cs="Arial"/>
          <w:sz w:val="22"/>
          <w:szCs w:val="22"/>
        </w:rPr>
        <w:t>E</w:t>
      </w:r>
      <w:r w:rsidR="002C0CC2" w:rsidRPr="00F36C31">
        <w:rPr>
          <w:rFonts w:cs="Arial"/>
          <w:sz w:val="22"/>
          <w:szCs w:val="22"/>
        </w:rPr>
        <w:t>;</w:t>
      </w:r>
    </w:p>
    <w:p w14:paraId="7043D95C" w14:textId="77777777" w:rsidR="002C0CC2" w:rsidRPr="00F36C31" w:rsidRDefault="002C0CC2" w:rsidP="00F36C31">
      <w:pPr>
        <w:numPr>
          <w:ilvl w:val="0"/>
          <w:numId w:val="5"/>
        </w:numPr>
        <w:spacing w:line="276" w:lineRule="auto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la solicitarea </w:t>
      </w:r>
      <w:r w:rsidR="008262C4" w:rsidRPr="00F36C31">
        <w:rPr>
          <w:rFonts w:cs="Arial"/>
          <w:sz w:val="22"/>
          <w:szCs w:val="22"/>
        </w:rPr>
        <w:t>FSE</w:t>
      </w:r>
      <w:r w:rsidRPr="00F36C31">
        <w:rPr>
          <w:rFonts w:cs="Arial"/>
          <w:sz w:val="22"/>
          <w:szCs w:val="22"/>
        </w:rPr>
        <w:t>/PRE/PSG pune la dispozi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ie fi</w:t>
      </w:r>
      <w:r w:rsidR="00422864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 xml:space="preserve">ele de decontare </w:t>
      </w:r>
      <w:r w:rsidR="00522D0C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nfiin</w:t>
      </w:r>
      <w:r w:rsidR="00422864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 xml:space="preserve">ate la nivelul </w:t>
      </w:r>
      <w:r w:rsidR="008262C4" w:rsidRPr="00F36C31">
        <w:rPr>
          <w:rFonts w:cs="Arial"/>
          <w:sz w:val="22"/>
          <w:szCs w:val="22"/>
        </w:rPr>
        <w:t>OTS</w:t>
      </w:r>
      <w:r w:rsidRPr="00F36C31">
        <w:rPr>
          <w:rFonts w:cs="Arial"/>
          <w:sz w:val="22"/>
          <w:szCs w:val="22"/>
        </w:rPr>
        <w:t>, precum și dovezile de plat</w:t>
      </w:r>
      <w:r w:rsidR="00422864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.</w:t>
      </w:r>
    </w:p>
    <w:p w14:paraId="75F69C39" w14:textId="77777777" w:rsidR="00633967" w:rsidRPr="00633967" w:rsidRDefault="00633967" w:rsidP="000728F0">
      <w:pPr>
        <w:pStyle w:val="ListParagraph"/>
        <w:tabs>
          <w:tab w:val="left" w:pos="426"/>
        </w:tabs>
        <w:spacing w:line="276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633967">
        <w:rPr>
          <w:rFonts w:cs="Arial"/>
          <w:b/>
          <w:bCs/>
          <w:sz w:val="22"/>
          <w:szCs w:val="22"/>
        </w:rPr>
        <w:t>Dispoziţii finale</w:t>
      </w:r>
    </w:p>
    <w:p w14:paraId="10D43603" w14:textId="77777777" w:rsidR="00633967" w:rsidRDefault="00633967" w:rsidP="000728F0">
      <w:pPr>
        <w:pStyle w:val="ListParagraph"/>
        <w:tabs>
          <w:tab w:val="left" w:pos="851"/>
        </w:tabs>
        <w:spacing w:line="276" w:lineRule="auto"/>
        <w:ind w:left="284"/>
        <w:jc w:val="both"/>
        <w:rPr>
          <w:rFonts w:cs="Arial"/>
          <w:sz w:val="22"/>
          <w:szCs w:val="22"/>
        </w:rPr>
      </w:pPr>
      <w:r w:rsidRPr="00633967">
        <w:rPr>
          <w:rFonts w:cs="Arial"/>
          <w:sz w:val="22"/>
          <w:szCs w:val="22"/>
        </w:rPr>
        <w:t xml:space="preserve">Prezenta procedură se aplică CNTEE Transelectrica SA și </w:t>
      </w:r>
      <w:r w:rsidR="000728F0">
        <w:rPr>
          <w:rFonts w:cs="Arial"/>
          <w:sz w:val="22"/>
          <w:szCs w:val="22"/>
        </w:rPr>
        <w:t>Participanţilor la piaţă</w:t>
      </w:r>
      <w:r w:rsidRPr="00633967">
        <w:rPr>
          <w:rFonts w:cs="Arial"/>
          <w:sz w:val="22"/>
          <w:szCs w:val="22"/>
        </w:rPr>
        <w:t>, începând cu data prevăzută la art.7 din Ordinul Preşedintelui ANRE nr.127/2021.</w:t>
      </w:r>
    </w:p>
    <w:p w14:paraId="3828DBF2" w14:textId="77777777" w:rsidR="00633967" w:rsidRPr="00633967" w:rsidRDefault="00633967" w:rsidP="00633967">
      <w:pPr>
        <w:pStyle w:val="ListParagraph"/>
        <w:tabs>
          <w:tab w:val="left" w:pos="851"/>
        </w:tabs>
        <w:spacing w:line="276" w:lineRule="auto"/>
        <w:jc w:val="both"/>
        <w:rPr>
          <w:rFonts w:cs="Arial"/>
          <w:sz w:val="22"/>
          <w:szCs w:val="22"/>
        </w:rPr>
      </w:pPr>
    </w:p>
    <w:p w14:paraId="128A9800" w14:textId="77777777" w:rsidR="00875A3A" w:rsidRDefault="00560FC9" w:rsidP="00F36C31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 xml:space="preserve">10 </w:t>
      </w:r>
      <w:r w:rsidR="00875A3A" w:rsidRPr="00F36C31">
        <w:rPr>
          <w:rFonts w:cs="Arial"/>
          <w:b/>
          <w:sz w:val="22"/>
          <w:szCs w:val="22"/>
        </w:rPr>
        <w:t xml:space="preserve">ANEXE, </w:t>
      </w:r>
      <w:r w:rsidR="00422864" w:rsidRPr="00F36C31">
        <w:rPr>
          <w:rFonts w:cs="Arial"/>
          <w:b/>
          <w:sz w:val="22"/>
          <w:szCs w:val="22"/>
        </w:rPr>
        <w:t>Î</w:t>
      </w:r>
      <w:r w:rsidR="00D97E64" w:rsidRPr="00F36C31">
        <w:rPr>
          <w:rFonts w:cs="Arial"/>
          <w:b/>
          <w:sz w:val="22"/>
          <w:szCs w:val="22"/>
        </w:rPr>
        <w:t>NREGISTRĂRI, ARHIVĂ</w:t>
      </w:r>
      <w:r w:rsidR="00875A3A" w:rsidRPr="00F36C31">
        <w:rPr>
          <w:rFonts w:cs="Arial"/>
          <w:b/>
          <w:sz w:val="22"/>
          <w:szCs w:val="22"/>
        </w:rPr>
        <w:t>RI</w:t>
      </w:r>
    </w:p>
    <w:p w14:paraId="69F5FD9B" w14:textId="77777777" w:rsidR="00E93716" w:rsidRPr="00F36C31" w:rsidRDefault="00E93716" w:rsidP="00F36C31">
      <w:pPr>
        <w:spacing w:line="276" w:lineRule="auto"/>
        <w:jc w:val="both"/>
        <w:rPr>
          <w:rFonts w:cs="Arial"/>
          <w:sz w:val="22"/>
          <w:szCs w:val="22"/>
        </w:rPr>
      </w:pPr>
    </w:p>
    <w:p w14:paraId="1D0F19B3" w14:textId="77777777" w:rsidR="006D0CD6" w:rsidRPr="00F36C31" w:rsidRDefault="00875A3A" w:rsidP="00F36C31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10.</w:t>
      </w:r>
      <w:r w:rsidR="00B257B0" w:rsidRPr="00F36C31">
        <w:rPr>
          <w:rFonts w:cs="Arial"/>
          <w:b/>
          <w:sz w:val="22"/>
          <w:szCs w:val="22"/>
        </w:rPr>
        <w:t>1</w:t>
      </w:r>
      <w:r w:rsidR="00967CAF" w:rsidRPr="00F36C31">
        <w:rPr>
          <w:rFonts w:cs="Arial"/>
          <w:b/>
          <w:sz w:val="22"/>
          <w:szCs w:val="22"/>
        </w:rPr>
        <w:t>.</w:t>
      </w:r>
      <w:r w:rsidR="00B257B0" w:rsidRPr="00F36C31">
        <w:rPr>
          <w:rFonts w:cs="Arial"/>
          <w:b/>
          <w:sz w:val="22"/>
          <w:szCs w:val="22"/>
        </w:rPr>
        <w:t>Anexe</w:t>
      </w:r>
    </w:p>
    <w:p w14:paraId="67599B34" w14:textId="04D68600" w:rsidR="00EC24C8" w:rsidRDefault="00E93716" w:rsidP="00E93716">
      <w:pPr>
        <w:spacing w:line="276" w:lineRule="auto"/>
        <w:jc w:val="both"/>
        <w:rPr>
          <w:rFonts w:cs="Arial"/>
          <w:bCs/>
          <w:sz w:val="22"/>
          <w:szCs w:val="22"/>
        </w:rPr>
      </w:pPr>
      <w:r w:rsidRPr="003B070C">
        <w:rPr>
          <w:rFonts w:cs="Arial"/>
          <w:sz w:val="22"/>
          <w:szCs w:val="22"/>
        </w:rPr>
        <w:t>Formular introdus prin procedură:</w:t>
      </w:r>
      <w:r>
        <w:rPr>
          <w:rFonts w:cs="Arial"/>
          <w:sz w:val="22"/>
          <w:szCs w:val="22"/>
        </w:rPr>
        <w:t xml:space="preserve"> </w:t>
      </w:r>
      <w:r w:rsidR="0018659B" w:rsidRPr="00F36C31">
        <w:rPr>
          <w:rFonts w:cs="Arial"/>
          <w:sz w:val="22"/>
          <w:szCs w:val="22"/>
        </w:rPr>
        <w:t>Fi</w:t>
      </w:r>
      <w:r w:rsidR="00422864" w:rsidRPr="00F36C31">
        <w:rPr>
          <w:rFonts w:cs="Arial"/>
          <w:sz w:val="22"/>
          <w:szCs w:val="22"/>
        </w:rPr>
        <w:t>ș</w:t>
      </w:r>
      <w:r w:rsidR="0018659B" w:rsidRPr="00F36C31">
        <w:rPr>
          <w:rFonts w:cs="Arial"/>
          <w:sz w:val="22"/>
          <w:szCs w:val="22"/>
        </w:rPr>
        <w:t>e de decontare</w:t>
      </w:r>
      <w:r w:rsidR="00F31714" w:rsidRPr="00F36C31">
        <w:rPr>
          <w:rFonts w:cs="Arial"/>
          <w:sz w:val="22"/>
          <w:szCs w:val="22"/>
        </w:rPr>
        <w:t xml:space="preserve"> </w:t>
      </w:r>
      <w:r w:rsidR="00D219E0" w:rsidRPr="00F36C31">
        <w:rPr>
          <w:rFonts w:cs="Arial"/>
          <w:bCs/>
          <w:sz w:val="22"/>
          <w:szCs w:val="22"/>
        </w:rPr>
        <w:t>Formular TEL-.01.09.</w:t>
      </w:r>
      <w:r w:rsidR="00EC24C8" w:rsidRPr="00F36C31">
        <w:rPr>
          <w:rFonts w:cs="Arial"/>
          <w:bCs/>
          <w:sz w:val="22"/>
          <w:szCs w:val="22"/>
        </w:rPr>
        <w:t>01</w:t>
      </w:r>
    </w:p>
    <w:p w14:paraId="34DF4F58" w14:textId="77777777" w:rsidR="00A0602D" w:rsidRPr="00F36C31" w:rsidRDefault="00A0602D" w:rsidP="00E93716">
      <w:pPr>
        <w:spacing w:line="276" w:lineRule="auto"/>
        <w:jc w:val="both"/>
        <w:rPr>
          <w:rFonts w:cs="Arial"/>
          <w:sz w:val="22"/>
          <w:szCs w:val="22"/>
        </w:rPr>
      </w:pPr>
    </w:p>
    <w:p w14:paraId="73A3F60D" w14:textId="77777777" w:rsidR="00B257B0" w:rsidRPr="00F36C31" w:rsidRDefault="00B257B0" w:rsidP="00F36C31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lastRenderedPageBreak/>
        <w:t xml:space="preserve">10.2. </w:t>
      </w:r>
      <w:r w:rsidR="00422864" w:rsidRPr="00F36C31">
        <w:rPr>
          <w:rFonts w:cs="Arial"/>
          <w:b/>
          <w:sz w:val="22"/>
          <w:szCs w:val="22"/>
        </w:rPr>
        <w:t>Î</w:t>
      </w:r>
      <w:r w:rsidRPr="00F36C31">
        <w:rPr>
          <w:rFonts w:cs="Arial"/>
          <w:b/>
          <w:sz w:val="22"/>
          <w:szCs w:val="22"/>
        </w:rPr>
        <w:t>nregistrări</w:t>
      </w:r>
    </w:p>
    <w:p w14:paraId="068BCC63" w14:textId="77777777" w:rsidR="0018659B" w:rsidRPr="00F36C31" w:rsidRDefault="00C50088" w:rsidP="00F36C31">
      <w:pPr>
        <w:numPr>
          <w:ilvl w:val="0"/>
          <w:numId w:val="13"/>
        </w:numPr>
        <w:tabs>
          <w:tab w:val="left" w:pos="993"/>
        </w:tabs>
        <w:spacing w:line="276" w:lineRule="auto"/>
        <w:ind w:left="993" w:hanging="426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Fișa </w:t>
      </w:r>
      <w:r w:rsidR="0018659B" w:rsidRPr="00F36C31">
        <w:rPr>
          <w:rFonts w:cs="Arial"/>
          <w:sz w:val="22"/>
          <w:szCs w:val="22"/>
        </w:rPr>
        <w:t>pentru decontarea dezechilibrelor PRE/</w:t>
      </w:r>
      <w:r w:rsidR="002107C2" w:rsidRPr="00F36C31">
        <w:rPr>
          <w:rFonts w:cs="Arial"/>
          <w:sz w:val="22"/>
          <w:szCs w:val="22"/>
        </w:rPr>
        <w:t>PSG</w:t>
      </w:r>
      <w:r w:rsidR="0018659B" w:rsidRPr="00F36C31">
        <w:rPr>
          <w:rFonts w:cs="Arial"/>
          <w:sz w:val="22"/>
          <w:szCs w:val="22"/>
        </w:rPr>
        <w:t xml:space="preserve">, </w:t>
      </w:r>
      <w:r w:rsidR="00422864" w:rsidRPr="00F36C31">
        <w:rPr>
          <w:rFonts w:cs="Arial"/>
          <w:sz w:val="22"/>
          <w:szCs w:val="22"/>
        </w:rPr>
        <w:t>î</w:t>
      </w:r>
      <w:r w:rsidR="0018659B" w:rsidRPr="00F36C31">
        <w:rPr>
          <w:rFonts w:cs="Arial"/>
          <w:sz w:val="22"/>
          <w:szCs w:val="22"/>
        </w:rPr>
        <w:t>ntocmite pentru fiecare PRE</w:t>
      </w:r>
      <w:r w:rsidR="00FC5508" w:rsidRPr="00F36C31">
        <w:rPr>
          <w:rFonts w:cs="Arial"/>
          <w:sz w:val="22"/>
          <w:szCs w:val="22"/>
        </w:rPr>
        <w:t>,</w:t>
      </w:r>
      <w:r w:rsidR="0018659B" w:rsidRPr="00F36C31">
        <w:rPr>
          <w:rFonts w:cs="Arial"/>
          <w:sz w:val="22"/>
          <w:szCs w:val="22"/>
        </w:rPr>
        <w:t xml:space="preserve"> pentru obliga</w:t>
      </w:r>
      <w:r w:rsidR="00422864" w:rsidRPr="00F36C31">
        <w:rPr>
          <w:rFonts w:cs="Arial"/>
          <w:sz w:val="22"/>
          <w:szCs w:val="22"/>
        </w:rPr>
        <w:t>ț</w:t>
      </w:r>
      <w:r w:rsidR="0018659B" w:rsidRPr="00F36C31">
        <w:rPr>
          <w:rFonts w:cs="Arial"/>
          <w:sz w:val="22"/>
          <w:szCs w:val="22"/>
        </w:rPr>
        <w:t>iile de plat</w:t>
      </w:r>
      <w:r w:rsidR="00422864" w:rsidRPr="00F36C31">
        <w:rPr>
          <w:rFonts w:cs="Arial"/>
          <w:sz w:val="22"/>
          <w:szCs w:val="22"/>
        </w:rPr>
        <w:t>ă</w:t>
      </w:r>
      <w:r w:rsidR="0018659B" w:rsidRPr="00F36C31">
        <w:rPr>
          <w:rFonts w:cs="Arial"/>
          <w:sz w:val="22"/>
          <w:szCs w:val="22"/>
        </w:rPr>
        <w:t xml:space="preserve">/drepturile de </w:t>
      </w:r>
      <w:r w:rsidR="00422864" w:rsidRPr="00F36C31">
        <w:rPr>
          <w:rFonts w:cs="Arial"/>
          <w:sz w:val="22"/>
          <w:szCs w:val="22"/>
        </w:rPr>
        <w:t>î</w:t>
      </w:r>
      <w:r w:rsidR="0018659B" w:rsidRPr="00F36C31">
        <w:rPr>
          <w:rFonts w:cs="Arial"/>
          <w:sz w:val="22"/>
          <w:szCs w:val="22"/>
        </w:rPr>
        <w:t>ncasare</w:t>
      </w:r>
      <w:r w:rsidR="003F3AA5" w:rsidRPr="00F36C31">
        <w:rPr>
          <w:rFonts w:cs="Arial"/>
          <w:sz w:val="22"/>
          <w:szCs w:val="22"/>
        </w:rPr>
        <w:t>;</w:t>
      </w:r>
    </w:p>
    <w:p w14:paraId="3C2CAC7C" w14:textId="77777777" w:rsidR="0018659B" w:rsidRPr="00F36C31" w:rsidRDefault="0018659B" w:rsidP="00F36C31">
      <w:pPr>
        <w:numPr>
          <w:ilvl w:val="0"/>
          <w:numId w:val="13"/>
        </w:numPr>
        <w:tabs>
          <w:tab w:val="left" w:pos="993"/>
        </w:tabs>
        <w:spacing w:line="276" w:lineRule="auto"/>
        <w:ind w:left="993" w:hanging="426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Fi</w:t>
      </w:r>
      <w:r w:rsidR="00422864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 xml:space="preserve">a pentru decontarea veniturilor suplimentare provenite din echilibrarea sistemului, </w:t>
      </w:r>
      <w:r w:rsidR="00E870F6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ntocmit</w:t>
      </w:r>
      <w:r w:rsidR="00E870F6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pentr</w:t>
      </w:r>
      <w:r w:rsidR="00984D0D" w:rsidRPr="00F36C31">
        <w:rPr>
          <w:rFonts w:cs="Arial"/>
          <w:sz w:val="22"/>
          <w:szCs w:val="22"/>
        </w:rPr>
        <w:t>u</w:t>
      </w:r>
      <w:r w:rsidRPr="00F36C31">
        <w:rPr>
          <w:rFonts w:cs="Arial"/>
          <w:sz w:val="22"/>
          <w:szCs w:val="22"/>
        </w:rPr>
        <w:t xml:space="preserve"> fiecare PRE, pentru drepturile de </w:t>
      </w:r>
      <w:r w:rsidR="00E870F6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ncasare</w:t>
      </w:r>
      <w:r w:rsidR="003F3AA5" w:rsidRPr="00F36C31">
        <w:rPr>
          <w:rFonts w:cs="Arial"/>
          <w:sz w:val="22"/>
          <w:szCs w:val="22"/>
        </w:rPr>
        <w:t>;</w:t>
      </w:r>
    </w:p>
    <w:p w14:paraId="18E1E592" w14:textId="77777777" w:rsidR="0018659B" w:rsidRPr="00F36C31" w:rsidRDefault="0018659B" w:rsidP="00F36C31">
      <w:pPr>
        <w:numPr>
          <w:ilvl w:val="0"/>
          <w:numId w:val="13"/>
        </w:numPr>
        <w:tabs>
          <w:tab w:val="left" w:pos="993"/>
        </w:tabs>
        <w:spacing w:line="276" w:lineRule="auto"/>
        <w:ind w:left="993" w:hanging="426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Fi</w:t>
      </w:r>
      <w:r w:rsidR="00E870F6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 xml:space="preserve">a pentru decontarea costurilor suplimentare provenite din echilibrarea sistemului, </w:t>
      </w:r>
      <w:r w:rsidR="00E870F6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ntocmit</w:t>
      </w:r>
      <w:r w:rsidR="00E870F6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pentr</w:t>
      </w:r>
      <w:r w:rsidR="00984D0D" w:rsidRPr="00F36C31">
        <w:rPr>
          <w:rFonts w:cs="Arial"/>
          <w:sz w:val="22"/>
          <w:szCs w:val="22"/>
        </w:rPr>
        <w:t>u</w:t>
      </w:r>
      <w:r w:rsidRPr="00F36C31">
        <w:rPr>
          <w:rFonts w:cs="Arial"/>
          <w:sz w:val="22"/>
          <w:szCs w:val="22"/>
        </w:rPr>
        <w:t xml:space="preserve"> fiecare PRE, pentru obliga</w:t>
      </w:r>
      <w:r w:rsidR="00E870F6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iile de plat</w:t>
      </w:r>
      <w:r w:rsidR="00E870F6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 fa</w:t>
      </w:r>
      <w:r w:rsidR="00E870F6" w:rsidRPr="00F36C31">
        <w:rPr>
          <w:rFonts w:cs="Arial"/>
          <w:sz w:val="22"/>
          <w:szCs w:val="22"/>
        </w:rPr>
        <w:t>ță</w:t>
      </w:r>
      <w:r w:rsidRPr="00F36C31">
        <w:rPr>
          <w:rFonts w:cs="Arial"/>
          <w:sz w:val="22"/>
          <w:szCs w:val="22"/>
        </w:rPr>
        <w:t xml:space="preserve"> de TEL</w:t>
      </w:r>
      <w:r w:rsidR="003F3AA5" w:rsidRPr="00F36C31">
        <w:rPr>
          <w:rFonts w:cs="Arial"/>
          <w:sz w:val="22"/>
          <w:szCs w:val="22"/>
        </w:rPr>
        <w:t>;</w:t>
      </w:r>
    </w:p>
    <w:p w14:paraId="2D30C152" w14:textId="4606F7A0" w:rsidR="0018659B" w:rsidRDefault="0018659B" w:rsidP="00F36C31">
      <w:pPr>
        <w:numPr>
          <w:ilvl w:val="0"/>
          <w:numId w:val="13"/>
        </w:numPr>
        <w:tabs>
          <w:tab w:val="left" w:pos="993"/>
        </w:tabs>
        <w:spacing w:line="276" w:lineRule="auto"/>
        <w:ind w:left="993" w:hanging="426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Fi</w:t>
      </w:r>
      <w:r w:rsidR="00E870F6" w:rsidRPr="00F36C31">
        <w:rPr>
          <w:rFonts w:cs="Arial"/>
          <w:sz w:val="22"/>
          <w:szCs w:val="22"/>
        </w:rPr>
        <w:t>ș</w:t>
      </w:r>
      <w:r w:rsidR="00C50088" w:rsidRPr="00F36C31">
        <w:rPr>
          <w:rFonts w:cs="Arial"/>
          <w:sz w:val="22"/>
          <w:szCs w:val="22"/>
        </w:rPr>
        <w:t>a</w:t>
      </w:r>
      <w:r w:rsidRPr="00F36C31">
        <w:rPr>
          <w:rFonts w:cs="Arial"/>
          <w:sz w:val="22"/>
          <w:szCs w:val="22"/>
        </w:rPr>
        <w:t xml:space="preserve"> de decontare pentru echilibrare pentru fiecare </w:t>
      </w:r>
      <w:r w:rsidR="008262C4" w:rsidRPr="00F36C31">
        <w:rPr>
          <w:rFonts w:cs="Arial"/>
          <w:sz w:val="22"/>
          <w:szCs w:val="22"/>
        </w:rPr>
        <w:t>FSE</w:t>
      </w:r>
      <w:r w:rsidR="005A10FE" w:rsidRPr="00F36C31">
        <w:rPr>
          <w:rFonts w:cs="Arial"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>pentru obliga</w:t>
      </w:r>
      <w:r w:rsidR="00E870F6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iile de plat</w:t>
      </w:r>
      <w:r w:rsidR="00E870F6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 xml:space="preserve">/drepturile de </w:t>
      </w:r>
      <w:r w:rsidR="00E870F6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>ncasare;</w:t>
      </w:r>
    </w:p>
    <w:p w14:paraId="1456A179" w14:textId="5A7D6B75" w:rsidR="004A1245" w:rsidRDefault="004A1245" w:rsidP="00F36C31">
      <w:pPr>
        <w:numPr>
          <w:ilvl w:val="0"/>
          <w:numId w:val="13"/>
        </w:numPr>
        <w:tabs>
          <w:tab w:val="left" w:pos="993"/>
        </w:tabs>
        <w:spacing w:line="276" w:lineRule="auto"/>
        <w:ind w:left="993" w:hanging="426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Fișe de decontare </w:t>
      </w:r>
      <w:r w:rsidRPr="00F36C31">
        <w:rPr>
          <w:rFonts w:cs="Arial"/>
          <w:bCs/>
          <w:sz w:val="22"/>
          <w:szCs w:val="22"/>
        </w:rPr>
        <w:t>Formular TEL-.01.09.01</w:t>
      </w:r>
    </w:p>
    <w:p w14:paraId="59FE1E20" w14:textId="77777777" w:rsidR="00A0602D" w:rsidRPr="00F36C31" w:rsidRDefault="00A0602D" w:rsidP="00A0602D">
      <w:pPr>
        <w:tabs>
          <w:tab w:val="left" w:pos="993"/>
        </w:tabs>
        <w:spacing w:line="276" w:lineRule="auto"/>
        <w:ind w:left="993"/>
        <w:jc w:val="both"/>
        <w:rPr>
          <w:rFonts w:cs="Arial"/>
          <w:sz w:val="22"/>
          <w:szCs w:val="22"/>
        </w:rPr>
      </w:pPr>
    </w:p>
    <w:p w14:paraId="427531DE" w14:textId="77777777" w:rsidR="00F850A1" w:rsidRPr="00F36C31" w:rsidRDefault="00875A3A" w:rsidP="00F36C31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10.3</w:t>
      </w:r>
      <w:r w:rsidR="00967CAF" w:rsidRPr="00F36C31">
        <w:rPr>
          <w:rFonts w:cs="Arial"/>
          <w:b/>
          <w:sz w:val="22"/>
          <w:szCs w:val="22"/>
        </w:rPr>
        <w:t>.</w:t>
      </w:r>
      <w:r w:rsidR="00C50088" w:rsidRPr="00F36C31">
        <w:rPr>
          <w:rFonts w:cs="Arial"/>
          <w:b/>
          <w:sz w:val="22"/>
          <w:szCs w:val="22"/>
        </w:rPr>
        <w:t xml:space="preserve"> </w:t>
      </w:r>
      <w:r w:rsidR="00D97E64" w:rsidRPr="00F36C31">
        <w:rPr>
          <w:rFonts w:cs="Arial"/>
          <w:b/>
          <w:sz w:val="22"/>
          <w:szCs w:val="22"/>
        </w:rPr>
        <w:t>ARHIVĂ</w:t>
      </w:r>
      <w:r w:rsidRPr="00F36C31">
        <w:rPr>
          <w:rFonts w:cs="Arial"/>
          <w:b/>
          <w:sz w:val="22"/>
          <w:szCs w:val="22"/>
        </w:rPr>
        <w:t>RI</w:t>
      </w:r>
    </w:p>
    <w:p w14:paraId="158AABD4" w14:textId="77777777" w:rsidR="00F31714" w:rsidRPr="00F36C31" w:rsidRDefault="00F31714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 xml:space="preserve">Arhivarea procedurii </w:t>
      </w:r>
      <w:r w:rsidR="00E870F6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>i a celorlalte informa</w:t>
      </w:r>
      <w:r w:rsidR="00E870F6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 xml:space="preserve">ii documentate se face conform Nomenclatorului arhivistic </w:t>
      </w:r>
      <w:r w:rsidR="00E870F6" w:rsidRPr="00F36C31">
        <w:rPr>
          <w:rFonts w:cs="Arial"/>
          <w:sz w:val="22"/>
          <w:szCs w:val="22"/>
        </w:rPr>
        <w:t>î</w:t>
      </w:r>
      <w:r w:rsidRPr="00F36C31">
        <w:rPr>
          <w:rFonts w:cs="Arial"/>
          <w:sz w:val="22"/>
          <w:szCs w:val="22"/>
        </w:rPr>
        <w:t xml:space="preserve">n vigoare </w:t>
      </w:r>
      <w:r w:rsidR="00E870F6" w:rsidRPr="00F36C31">
        <w:rPr>
          <w:rFonts w:cs="Arial"/>
          <w:sz w:val="22"/>
          <w:szCs w:val="22"/>
        </w:rPr>
        <w:t>ș</w:t>
      </w:r>
      <w:r w:rsidRPr="00F36C31">
        <w:rPr>
          <w:rFonts w:cs="Arial"/>
          <w:sz w:val="22"/>
          <w:szCs w:val="22"/>
        </w:rPr>
        <w:t xml:space="preserve">i prevederilor TEL-03.24: </w:t>
      </w:r>
      <w:hyperlink r:id="rId8" w:history="1">
        <w:r w:rsidRPr="00F36C31">
          <w:rPr>
            <w:rFonts w:cs="Arial"/>
            <w:sz w:val="22"/>
            <w:szCs w:val="22"/>
          </w:rPr>
          <w:t xml:space="preserve">Constituirea dosarelor, </w:t>
        </w:r>
        <w:r w:rsidR="00E870F6" w:rsidRPr="00F36C31">
          <w:rPr>
            <w:rFonts w:cs="Arial"/>
            <w:sz w:val="22"/>
            <w:szCs w:val="22"/>
          </w:rPr>
          <w:t>î</w:t>
        </w:r>
        <w:r w:rsidRPr="00F36C31">
          <w:rPr>
            <w:rFonts w:cs="Arial"/>
            <w:sz w:val="22"/>
            <w:szCs w:val="22"/>
          </w:rPr>
          <w:t xml:space="preserve">ntocmirea inventarelor </w:t>
        </w:r>
        <w:r w:rsidR="00E870F6" w:rsidRPr="00F36C31">
          <w:rPr>
            <w:rFonts w:cs="Arial"/>
            <w:sz w:val="22"/>
            <w:szCs w:val="22"/>
          </w:rPr>
          <w:t>ș</w:t>
        </w:r>
        <w:r w:rsidRPr="00F36C31">
          <w:rPr>
            <w:rFonts w:cs="Arial"/>
            <w:sz w:val="22"/>
            <w:szCs w:val="22"/>
          </w:rPr>
          <w:t>i predarea la arhiv</w:t>
        </w:r>
      </w:hyperlink>
      <w:r w:rsidR="00E870F6" w:rsidRPr="00F36C31">
        <w:rPr>
          <w:rFonts w:cs="Arial"/>
          <w:sz w:val="22"/>
          <w:szCs w:val="22"/>
        </w:rPr>
        <w:t>ă</w:t>
      </w:r>
      <w:r w:rsidRPr="00F36C31">
        <w:rPr>
          <w:rFonts w:cs="Arial"/>
          <w:sz w:val="22"/>
          <w:szCs w:val="22"/>
        </w:rPr>
        <w:t>.</w:t>
      </w:r>
    </w:p>
    <w:p w14:paraId="03EE8ECE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71E91D72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171B897D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1676499E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52F2F7A2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4E12D565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439171D6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3DC8F908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62067D06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2DF73635" w14:textId="77777777" w:rsidR="00DC71F2" w:rsidRPr="00F36C31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7FE75FB9" w14:textId="14DF695F" w:rsidR="00DC71F2" w:rsidRDefault="00DC71F2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59DA2C24" w14:textId="21DC379F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184EA0BC" w14:textId="1B791B33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10153146" w14:textId="180FF152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36A994AE" w14:textId="22B9B267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48FDCF11" w14:textId="4BFD9B1D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5B347C81" w14:textId="079939F5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1C511E5C" w14:textId="6F06654B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6368DF16" w14:textId="49433E1C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33B2A053" w14:textId="66BD560F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089B695A" w14:textId="4D254463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29BD67A0" w14:textId="623D40E9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62F0180A" w14:textId="2FD718F7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69E593B2" w14:textId="275FF6F2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27916F3E" w14:textId="11656263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797C20AA" w14:textId="29FE1C82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14987FB8" w14:textId="39687D2D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7896FE30" w14:textId="53A26548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18146016" w14:textId="60B6F92B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6681C3E8" w14:textId="1B457A98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537CCE7E" w14:textId="5565D004" w:rsidR="00B36E76" w:rsidRDefault="00B36E76" w:rsidP="00F36C31">
      <w:pPr>
        <w:spacing w:line="276" w:lineRule="auto"/>
        <w:ind w:left="90" w:firstLine="360"/>
        <w:jc w:val="both"/>
        <w:rPr>
          <w:rFonts w:cs="Arial"/>
          <w:sz w:val="22"/>
          <w:szCs w:val="22"/>
        </w:rPr>
      </w:pPr>
    </w:p>
    <w:p w14:paraId="085AD9CF" w14:textId="77777777" w:rsidR="00AB7DCA" w:rsidRPr="00F36C31" w:rsidRDefault="00AB7DCA" w:rsidP="00F36C31">
      <w:pPr>
        <w:tabs>
          <w:tab w:val="left" w:pos="720"/>
        </w:tabs>
        <w:spacing w:line="276" w:lineRule="auto"/>
        <w:jc w:val="both"/>
        <w:rPr>
          <w:rFonts w:cs="Arial"/>
          <w:b/>
          <w:sz w:val="22"/>
          <w:szCs w:val="22"/>
        </w:rPr>
      </w:pPr>
      <w:r w:rsidRPr="00F36C31">
        <w:rPr>
          <w:rFonts w:cs="Arial"/>
          <w:b/>
          <w:sz w:val="22"/>
          <w:szCs w:val="22"/>
        </w:rPr>
        <w:t>11.</w:t>
      </w:r>
      <w:r w:rsidR="00C50088" w:rsidRPr="00F36C31">
        <w:rPr>
          <w:rFonts w:cs="Arial"/>
          <w:b/>
          <w:sz w:val="22"/>
          <w:szCs w:val="22"/>
        </w:rPr>
        <w:t xml:space="preserve"> </w:t>
      </w:r>
      <w:r w:rsidRPr="00F36C31">
        <w:rPr>
          <w:rFonts w:cs="Arial"/>
          <w:b/>
          <w:sz w:val="22"/>
          <w:szCs w:val="22"/>
        </w:rPr>
        <w:t>LISTA DE DIFUZARE</w:t>
      </w:r>
    </w:p>
    <w:p w14:paraId="206281C3" w14:textId="77777777" w:rsidR="00AB7DCA" w:rsidRPr="00F36C31" w:rsidRDefault="00AB7DCA" w:rsidP="00F36C31">
      <w:pPr>
        <w:tabs>
          <w:tab w:val="left" w:pos="720"/>
        </w:tabs>
        <w:spacing w:line="276" w:lineRule="auto"/>
        <w:jc w:val="both"/>
        <w:rPr>
          <w:rFonts w:cs="Arial"/>
          <w:sz w:val="22"/>
          <w:szCs w:val="22"/>
        </w:rPr>
      </w:pPr>
    </w:p>
    <w:p w14:paraId="7E18EC14" w14:textId="77777777" w:rsidR="00AB7DCA" w:rsidRPr="00F36C31" w:rsidRDefault="00AB7DCA" w:rsidP="00F36C31">
      <w:pPr>
        <w:pStyle w:val="BodyText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6C31">
        <w:rPr>
          <w:rFonts w:ascii="Arial" w:hAnsi="Arial" w:cs="Arial"/>
          <w:sz w:val="22"/>
          <w:szCs w:val="22"/>
        </w:rPr>
        <w:t xml:space="preserve">Document difuzat : </w:t>
      </w:r>
      <w:r w:rsidR="00D97E64" w:rsidRPr="00F36C31">
        <w:rPr>
          <w:rFonts w:ascii="Arial" w:hAnsi="Arial" w:cs="Arial"/>
          <w:b/>
          <w:sz w:val="22"/>
          <w:szCs w:val="22"/>
        </w:rPr>
        <w:t>Procedura Opera</w:t>
      </w:r>
      <w:r w:rsidR="00522D0C" w:rsidRPr="00F36C31">
        <w:rPr>
          <w:rFonts w:ascii="Arial" w:hAnsi="Arial" w:cs="Arial"/>
          <w:b/>
          <w:sz w:val="22"/>
          <w:szCs w:val="22"/>
        </w:rPr>
        <w:t>ț</w:t>
      </w:r>
      <w:r w:rsidR="00D97E64" w:rsidRPr="00F36C31">
        <w:rPr>
          <w:rFonts w:ascii="Arial" w:hAnsi="Arial" w:cs="Arial"/>
          <w:b/>
          <w:sz w:val="22"/>
          <w:szCs w:val="22"/>
        </w:rPr>
        <w:t>ională</w:t>
      </w:r>
    </w:p>
    <w:p w14:paraId="1D25BE18" w14:textId="77777777" w:rsidR="00AB7DCA" w:rsidRPr="00F36C31" w:rsidRDefault="00AB7DCA" w:rsidP="00F36C31">
      <w:pPr>
        <w:spacing w:line="276" w:lineRule="auto"/>
        <w:rPr>
          <w:rFonts w:cs="Arial"/>
          <w:sz w:val="22"/>
          <w:szCs w:val="22"/>
        </w:rPr>
      </w:pPr>
      <w:r w:rsidRPr="00F36C31">
        <w:rPr>
          <w:rFonts w:cs="Arial"/>
          <w:sz w:val="22"/>
          <w:szCs w:val="22"/>
        </w:rPr>
        <w:t>Denumire Procedura Opera</w:t>
      </w:r>
      <w:r w:rsidR="00522D0C" w:rsidRPr="00F36C31">
        <w:rPr>
          <w:rFonts w:cs="Arial"/>
          <w:sz w:val="22"/>
          <w:szCs w:val="22"/>
        </w:rPr>
        <w:t>ț</w:t>
      </w:r>
      <w:r w:rsidRPr="00F36C31">
        <w:rPr>
          <w:rFonts w:cs="Arial"/>
          <w:sz w:val="22"/>
          <w:szCs w:val="22"/>
        </w:rPr>
        <w:t>ională</w:t>
      </w:r>
      <w:r w:rsidRPr="00F36C31">
        <w:rPr>
          <w:rFonts w:cs="Arial"/>
          <w:i/>
          <w:sz w:val="22"/>
          <w:szCs w:val="22"/>
        </w:rPr>
        <w:t xml:space="preserve"> </w:t>
      </w:r>
      <w:r w:rsidRPr="00F36C31">
        <w:rPr>
          <w:rFonts w:cs="Arial"/>
          <w:sz w:val="22"/>
          <w:szCs w:val="22"/>
        </w:rPr>
        <w:t>„</w:t>
      </w:r>
      <w:r w:rsidRPr="00F36C31">
        <w:rPr>
          <w:rFonts w:cs="Arial"/>
          <w:b/>
          <w:bCs/>
          <w:sz w:val="22"/>
          <w:szCs w:val="22"/>
        </w:rPr>
        <w:t>Derularea pl</w:t>
      </w:r>
      <w:r w:rsidR="00D97E64" w:rsidRPr="00F36C31">
        <w:rPr>
          <w:rFonts w:cs="Arial"/>
          <w:b/>
          <w:bCs/>
          <w:sz w:val="22"/>
          <w:szCs w:val="22"/>
        </w:rPr>
        <w:t>ăț</w:t>
      </w:r>
      <w:r w:rsidRPr="00F36C31">
        <w:rPr>
          <w:rFonts w:cs="Arial"/>
          <w:b/>
          <w:bCs/>
          <w:sz w:val="22"/>
          <w:szCs w:val="22"/>
        </w:rPr>
        <w:t xml:space="preserve">ilor </w:t>
      </w:r>
      <w:r w:rsidR="00D97E64" w:rsidRPr="00F36C31">
        <w:rPr>
          <w:rFonts w:cs="Arial"/>
          <w:b/>
          <w:bCs/>
          <w:sz w:val="22"/>
          <w:szCs w:val="22"/>
        </w:rPr>
        <w:t>și încasărilor pe piaț</w:t>
      </w:r>
      <w:r w:rsidRPr="00F36C31">
        <w:rPr>
          <w:rFonts w:cs="Arial"/>
          <w:b/>
          <w:bCs/>
          <w:sz w:val="22"/>
          <w:szCs w:val="22"/>
        </w:rPr>
        <w:t>a de echilibrare</w:t>
      </w:r>
      <w:r w:rsidRPr="00F36C31">
        <w:rPr>
          <w:rFonts w:cs="Arial"/>
          <w:sz w:val="22"/>
          <w:szCs w:val="22"/>
        </w:rPr>
        <w:t>”.</w:t>
      </w:r>
    </w:p>
    <w:p w14:paraId="4BFA57E3" w14:textId="77777777" w:rsidR="00F82FA9" w:rsidRPr="00F36C31" w:rsidRDefault="00601FF1" w:rsidP="00601FF1">
      <w:pPr>
        <w:spacing w:line="276" w:lineRule="auto"/>
        <w:rPr>
          <w:rFonts w:cs="Arial"/>
          <w:sz w:val="22"/>
          <w:szCs w:val="22"/>
        </w:rPr>
      </w:pPr>
      <w:r w:rsidRPr="00201E2C">
        <w:rPr>
          <w:rFonts w:cs="Arial"/>
          <w:b/>
          <w:sz w:val="22"/>
          <w:szCs w:val="22"/>
          <w:lang w:val="sv-SE"/>
        </w:rPr>
        <w:t>COD: TEL- 01.19</w:t>
      </w:r>
      <w:r w:rsidR="00D97E64" w:rsidRPr="00F36C31">
        <w:rPr>
          <w:rFonts w:cs="Arial"/>
          <w:sz w:val="22"/>
          <w:szCs w:val="22"/>
        </w:rPr>
        <w:t>, Ediț</w:t>
      </w:r>
      <w:r w:rsidR="00F87D59" w:rsidRPr="00F36C31">
        <w:rPr>
          <w:rFonts w:cs="Arial"/>
          <w:sz w:val="22"/>
          <w:szCs w:val="22"/>
        </w:rPr>
        <w:t>ia I</w:t>
      </w:r>
      <w:r w:rsidR="00AB7DCA" w:rsidRPr="00F36C31">
        <w:rPr>
          <w:rFonts w:cs="Arial"/>
          <w:sz w:val="22"/>
          <w:szCs w:val="22"/>
        </w:rPr>
        <w:t xml:space="preserve">, revizia </w:t>
      </w:r>
      <w:r w:rsidR="008262C4" w:rsidRPr="00F36C31">
        <w:rPr>
          <w:rFonts w:cs="Arial"/>
          <w:sz w:val="22"/>
          <w:szCs w:val="22"/>
        </w:rPr>
        <w:t>2</w:t>
      </w:r>
    </w:p>
    <w:p w14:paraId="5E0A9001" w14:textId="77777777" w:rsidR="00AB7DCA" w:rsidRPr="00F36C31" w:rsidRDefault="00AB7DCA" w:rsidP="00F36C31">
      <w:pPr>
        <w:pStyle w:val="BodyText2"/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276"/>
        <w:gridCol w:w="1843"/>
        <w:gridCol w:w="1134"/>
        <w:gridCol w:w="1134"/>
        <w:gridCol w:w="992"/>
        <w:gridCol w:w="1205"/>
      </w:tblGrid>
      <w:tr w:rsidR="00AB7DCA" w:rsidRPr="00F36C31" w14:paraId="19A926B8" w14:textId="77777777" w:rsidTr="00472966">
        <w:tc>
          <w:tcPr>
            <w:tcW w:w="675" w:type="dxa"/>
            <w:shd w:val="clear" w:color="auto" w:fill="auto"/>
          </w:tcPr>
          <w:p w14:paraId="56436FD2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Nr. crt.</w:t>
            </w:r>
          </w:p>
        </w:tc>
        <w:tc>
          <w:tcPr>
            <w:tcW w:w="1701" w:type="dxa"/>
            <w:shd w:val="clear" w:color="auto" w:fill="auto"/>
          </w:tcPr>
          <w:p w14:paraId="7425B5FC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Scopul difuz</w:t>
            </w:r>
            <w:r w:rsidR="00522D0C" w:rsidRPr="00F36C31">
              <w:rPr>
                <w:rFonts w:ascii="Arial" w:hAnsi="Arial" w:cs="Arial"/>
                <w:sz w:val="22"/>
                <w:szCs w:val="22"/>
              </w:rPr>
              <w:t>ă</w:t>
            </w:r>
            <w:r w:rsidRPr="00F36C31">
              <w:rPr>
                <w:rFonts w:ascii="Arial" w:hAnsi="Arial" w:cs="Arial"/>
                <w:sz w:val="22"/>
                <w:szCs w:val="22"/>
              </w:rPr>
              <w:t>rii</w:t>
            </w:r>
          </w:p>
        </w:tc>
        <w:tc>
          <w:tcPr>
            <w:tcW w:w="1276" w:type="dxa"/>
            <w:shd w:val="clear" w:color="auto" w:fill="auto"/>
          </w:tcPr>
          <w:p w14:paraId="65C3778F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Exemplar nr.</w:t>
            </w:r>
          </w:p>
        </w:tc>
        <w:tc>
          <w:tcPr>
            <w:tcW w:w="1843" w:type="dxa"/>
            <w:shd w:val="clear" w:color="auto" w:fill="auto"/>
          </w:tcPr>
          <w:p w14:paraId="16CEA243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Compartiment</w:t>
            </w:r>
          </w:p>
        </w:tc>
        <w:tc>
          <w:tcPr>
            <w:tcW w:w="1134" w:type="dxa"/>
            <w:shd w:val="clear" w:color="auto" w:fill="auto"/>
          </w:tcPr>
          <w:p w14:paraId="10339ABE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Func</w:t>
            </w:r>
            <w:r w:rsidR="00522D0C" w:rsidRPr="00F36C31">
              <w:rPr>
                <w:rFonts w:ascii="Arial" w:hAnsi="Arial" w:cs="Arial"/>
                <w:sz w:val="22"/>
                <w:szCs w:val="22"/>
              </w:rPr>
              <w:t>ț</w:t>
            </w:r>
            <w:r w:rsidRPr="00F36C31">
              <w:rPr>
                <w:rFonts w:ascii="Arial" w:hAnsi="Arial" w:cs="Arial"/>
                <w:sz w:val="22"/>
                <w:szCs w:val="22"/>
              </w:rPr>
              <w:t>ia</w:t>
            </w:r>
          </w:p>
        </w:tc>
        <w:tc>
          <w:tcPr>
            <w:tcW w:w="1134" w:type="dxa"/>
            <w:shd w:val="clear" w:color="auto" w:fill="auto"/>
          </w:tcPr>
          <w:p w14:paraId="26C4198E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 xml:space="preserve">Numele </w:t>
            </w:r>
            <w:r w:rsidR="00522D0C" w:rsidRPr="00F36C31">
              <w:rPr>
                <w:rFonts w:ascii="Arial" w:hAnsi="Arial" w:cs="Arial"/>
                <w:sz w:val="22"/>
                <w:szCs w:val="22"/>
              </w:rPr>
              <w:t>ș</w:t>
            </w:r>
            <w:r w:rsidRPr="00F36C31">
              <w:rPr>
                <w:rFonts w:ascii="Arial" w:hAnsi="Arial" w:cs="Arial"/>
                <w:sz w:val="22"/>
                <w:szCs w:val="22"/>
              </w:rPr>
              <w:t>i prenumele</w:t>
            </w:r>
          </w:p>
        </w:tc>
        <w:tc>
          <w:tcPr>
            <w:tcW w:w="992" w:type="dxa"/>
            <w:shd w:val="clear" w:color="auto" w:fill="auto"/>
          </w:tcPr>
          <w:p w14:paraId="4C152EB5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Data primirii</w:t>
            </w:r>
          </w:p>
        </w:tc>
        <w:tc>
          <w:tcPr>
            <w:tcW w:w="1205" w:type="dxa"/>
            <w:shd w:val="clear" w:color="auto" w:fill="auto"/>
          </w:tcPr>
          <w:p w14:paraId="63ADB297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Semn</w:t>
            </w:r>
            <w:r w:rsidR="00522D0C" w:rsidRPr="00F36C31">
              <w:rPr>
                <w:rFonts w:ascii="Arial" w:hAnsi="Arial" w:cs="Arial"/>
                <w:sz w:val="22"/>
                <w:szCs w:val="22"/>
              </w:rPr>
              <w:t>ă</w:t>
            </w:r>
            <w:r w:rsidRPr="00F36C31">
              <w:rPr>
                <w:rFonts w:ascii="Arial" w:hAnsi="Arial" w:cs="Arial"/>
                <w:sz w:val="22"/>
                <w:szCs w:val="22"/>
              </w:rPr>
              <w:t>tura</w:t>
            </w:r>
          </w:p>
        </w:tc>
      </w:tr>
      <w:tr w:rsidR="00AB7DCA" w:rsidRPr="00F36C31" w14:paraId="37673F1C" w14:textId="77777777" w:rsidTr="00472966">
        <w:tc>
          <w:tcPr>
            <w:tcW w:w="675" w:type="dxa"/>
            <w:shd w:val="clear" w:color="auto" w:fill="auto"/>
          </w:tcPr>
          <w:p w14:paraId="093F2ED9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7F4F1AE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AE8788D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736598FA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BAAB46C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ED8419D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95A0E95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05" w:type="dxa"/>
            <w:shd w:val="clear" w:color="auto" w:fill="auto"/>
          </w:tcPr>
          <w:p w14:paraId="1EEE4F5C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AB7DCA" w:rsidRPr="00F36C31" w14:paraId="78B4D66B" w14:textId="77777777" w:rsidTr="00472966">
        <w:tc>
          <w:tcPr>
            <w:tcW w:w="675" w:type="dxa"/>
            <w:shd w:val="clear" w:color="auto" w:fill="auto"/>
          </w:tcPr>
          <w:p w14:paraId="0EECE1FA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3.1</w:t>
            </w:r>
          </w:p>
        </w:tc>
        <w:tc>
          <w:tcPr>
            <w:tcW w:w="1701" w:type="dxa"/>
            <w:shd w:val="clear" w:color="auto" w:fill="auto"/>
          </w:tcPr>
          <w:p w14:paraId="30A5EE44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Avizare</w:t>
            </w:r>
          </w:p>
        </w:tc>
        <w:tc>
          <w:tcPr>
            <w:tcW w:w="1276" w:type="dxa"/>
            <w:shd w:val="clear" w:color="auto" w:fill="auto"/>
          </w:tcPr>
          <w:p w14:paraId="68B27440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Original + </w:t>
            </w:r>
          </w:p>
          <w:p w14:paraId="2122BB61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Format electronic</w:t>
            </w:r>
          </w:p>
        </w:tc>
        <w:tc>
          <w:tcPr>
            <w:tcW w:w="1843" w:type="dxa"/>
            <w:shd w:val="clear" w:color="auto" w:fill="auto"/>
          </w:tcPr>
          <w:p w14:paraId="4C7B42F1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ANRE</w:t>
            </w:r>
          </w:p>
        </w:tc>
        <w:tc>
          <w:tcPr>
            <w:tcW w:w="1134" w:type="dxa"/>
            <w:shd w:val="clear" w:color="auto" w:fill="auto"/>
          </w:tcPr>
          <w:p w14:paraId="2FC3F510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B9D34AB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FA2D09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i/>
                <w:sz w:val="22"/>
                <w:szCs w:val="22"/>
              </w:rPr>
            </w:pPr>
            <w:r w:rsidRPr="00F36C31">
              <w:rPr>
                <w:rFonts w:cs="Arial"/>
                <w:i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209E6C7E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-</w:t>
            </w:r>
          </w:p>
        </w:tc>
      </w:tr>
      <w:tr w:rsidR="00AB7DCA" w:rsidRPr="00F36C31" w14:paraId="1DB44ABB" w14:textId="77777777" w:rsidTr="00472966">
        <w:tc>
          <w:tcPr>
            <w:tcW w:w="675" w:type="dxa"/>
            <w:shd w:val="clear" w:color="auto" w:fill="auto"/>
          </w:tcPr>
          <w:p w14:paraId="4C92ACFF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3.2</w:t>
            </w:r>
          </w:p>
        </w:tc>
        <w:tc>
          <w:tcPr>
            <w:tcW w:w="1701" w:type="dxa"/>
            <w:shd w:val="clear" w:color="auto" w:fill="auto"/>
          </w:tcPr>
          <w:p w14:paraId="3203A2A8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Aplicare</w:t>
            </w:r>
          </w:p>
        </w:tc>
        <w:tc>
          <w:tcPr>
            <w:tcW w:w="1276" w:type="dxa"/>
            <w:shd w:val="clear" w:color="auto" w:fill="auto"/>
          </w:tcPr>
          <w:p w14:paraId="5083CFB6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Format electronic</w:t>
            </w:r>
          </w:p>
        </w:tc>
        <w:tc>
          <w:tcPr>
            <w:tcW w:w="1843" w:type="dxa"/>
            <w:shd w:val="clear" w:color="auto" w:fill="auto"/>
          </w:tcPr>
          <w:p w14:paraId="6BC45A4C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DPE</w:t>
            </w:r>
          </w:p>
        </w:tc>
        <w:tc>
          <w:tcPr>
            <w:tcW w:w="1134" w:type="dxa"/>
            <w:shd w:val="clear" w:color="auto" w:fill="auto"/>
          </w:tcPr>
          <w:p w14:paraId="66C90600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DPE/ SPA</w:t>
            </w:r>
          </w:p>
        </w:tc>
        <w:tc>
          <w:tcPr>
            <w:tcW w:w="1134" w:type="dxa"/>
            <w:shd w:val="clear" w:color="auto" w:fill="auto"/>
          </w:tcPr>
          <w:p w14:paraId="48F81986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0F7F641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i/>
                <w:sz w:val="22"/>
                <w:szCs w:val="22"/>
              </w:rPr>
            </w:pPr>
            <w:r w:rsidRPr="00F36C31">
              <w:rPr>
                <w:rFonts w:cs="Arial"/>
                <w:i/>
                <w:sz w:val="22"/>
                <w:szCs w:val="22"/>
              </w:rPr>
              <w:t>Data postării pe site</w:t>
            </w:r>
          </w:p>
        </w:tc>
        <w:tc>
          <w:tcPr>
            <w:tcW w:w="1205" w:type="dxa"/>
            <w:shd w:val="clear" w:color="auto" w:fill="auto"/>
          </w:tcPr>
          <w:p w14:paraId="73AF0DE0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B7DCA" w:rsidRPr="00F36C31" w14:paraId="362B6DF8" w14:textId="77777777" w:rsidTr="00472966">
        <w:tc>
          <w:tcPr>
            <w:tcW w:w="675" w:type="dxa"/>
            <w:shd w:val="clear" w:color="auto" w:fill="auto"/>
          </w:tcPr>
          <w:p w14:paraId="28A3A141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3.3</w:t>
            </w:r>
          </w:p>
        </w:tc>
        <w:tc>
          <w:tcPr>
            <w:tcW w:w="1701" w:type="dxa"/>
            <w:shd w:val="clear" w:color="auto" w:fill="auto"/>
          </w:tcPr>
          <w:p w14:paraId="286E12BB" w14:textId="77777777" w:rsidR="00AB7DCA" w:rsidRPr="00F36C31" w:rsidRDefault="00FA6EF1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</w:t>
            </w:r>
            <w:r w:rsidR="00AB7DCA" w:rsidRPr="00F36C31">
              <w:rPr>
                <w:rFonts w:cs="Arial"/>
                <w:sz w:val="22"/>
                <w:szCs w:val="22"/>
              </w:rPr>
              <w:t>nformare</w:t>
            </w:r>
          </w:p>
        </w:tc>
        <w:tc>
          <w:tcPr>
            <w:tcW w:w="1276" w:type="dxa"/>
            <w:shd w:val="clear" w:color="auto" w:fill="auto"/>
          </w:tcPr>
          <w:p w14:paraId="21D15ACA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N/A</w:t>
            </w:r>
          </w:p>
        </w:tc>
        <w:tc>
          <w:tcPr>
            <w:tcW w:w="1843" w:type="dxa"/>
            <w:shd w:val="clear" w:color="auto" w:fill="auto"/>
          </w:tcPr>
          <w:p w14:paraId="7794BC77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00F0D34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C7A53FC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BF4F16A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i/>
                <w:sz w:val="22"/>
                <w:szCs w:val="22"/>
              </w:rPr>
              <w:t>Data postării pe site</w:t>
            </w:r>
          </w:p>
        </w:tc>
        <w:tc>
          <w:tcPr>
            <w:tcW w:w="1205" w:type="dxa"/>
            <w:shd w:val="clear" w:color="auto" w:fill="auto"/>
          </w:tcPr>
          <w:p w14:paraId="7EDE6DE9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N/A</w:t>
            </w:r>
          </w:p>
        </w:tc>
      </w:tr>
      <w:tr w:rsidR="00AB7DCA" w:rsidRPr="00F36C31" w14:paraId="33AC0514" w14:textId="77777777" w:rsidTr="00472966">
        <w:tc>
          <w:tcPr>
            <w:tcW w:w="675" w:type="dxa"/>
            <w:shd w:val="clear" w:color="auto" w:fill="auto"/>
          </w:tcPr>
          <w:p w14:paraId="3B269358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3.4 </w:t>
            </w:r>
          </w:p>
        </w:tc>
        <w:tc>
          <w:tcPr>
            <w:tcW w:w="1701" w:type="dxa"/>
            <w:shd w:val="clear" w:color="auto" w:fill="auto"/>
          </w:tcPr>
          <w:p w14:paraId="51EF5F0D" w14:textId="77777777" w:rsidR="00AB7DCA" w:rsidRPr="00F36C31" w:rsidRDefault="00FA6EF1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</w:t>
            </w:r>
            <w:r w:rsidR="00AB7DCA" w:rsidRPr="00F36C31">
              <w:rPr>
                <w:rFonts w:cs="Arial"/>
                <w:sz w:val="22"/>
                <w:szCs w:val="22"/>
              </w:rPr>
              <w:t>vidența</w:t>
            </w:r>
          </w:p>
        </w:tc>
        <w:tc>
          <w:tcPr>
            <w:tcW w:w="1276" w:type="dxa"/>
            <w:shd w:val="clear" w:color="auto" w:fill="auto"/>
          </w:tcPr>
          <w:p w14:paraId="671E4585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original</w:t>
            </w:r>
          </w:p>
        </w:tc>
        <w:tc>
          <w:tcPr>
            <w:tcW w:w="1843" w:type="dxa"/>
            <w:shd w:val="clear" w:color="auto" w:fill="auto"/>
          </w:tcPr>
          <w:p w14:paraId="4530B881" w14:textId="77777777" w:rsidR="00D12FE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DMI</w:t>
            </w:r>
          </w:p>
          <w:p w14:paraId="0F5DEA51" w14:textId="7923044D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DMI-BMCM</w:t>
            </w:r>
          </w:p>
          <w:p w14:paraId="20F2E797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1AB4E3E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E577D1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IMC</w:t>
            </w:r>
          </w:p>
        </w:tc>
        <w:tc>
          <w:tcPr>
            <w:tcW w:w="1134" w:type="dxa"/>
            <w:shd w:val="clear" w:color="auto" w:fill="auto"/>
          </w:tcPr>
          <w:p w14:paraId="553257DA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761389D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…</w:t>
            </w:r>
          </w:p>
        </w:tc>
        <w:tc>
          <w:tcPr>
            <w:tcW w:w="1205" w:type="dxa"/>
            <w:shd w:val="clear" w:color="auto" w:fill="auto"/>
          </w:tcPr>
          <w:p w14:paraId="4EB98EFA" w14:textId="77777777" w:rsidR="00AB7DCA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41B9B4C" w14:textId="77777777" w:rsidR="0081121F" w:rsidRPr="0081121F" w:rsidRDefault="0081121F" w:rsidP="0081121F">
            <w:pPr>
              <w:rPr>
                <w:rFonts w:cs="Arial"/>
                <w:sz w:val="22"/>
                <w:szCs w:val="22"/>
              </w:rPr>
            </w:pPr>
          </w:p>
          <w:p w14:paraId="7C9FE33D" w14:textId="77777777" w:rsidR="0081121F" w:rsidRDefault="0081121F" w:rsidP="0081121F">
            <w:pPr>
              <w:rPr>
                <w:rFonts w:cs="Arial"/>
                <w:sz w:val="22"/>
                <w:szCs w:val="22"/>
              </w:rPr>
            </w:pPr>
          </w:p>
          <w:p w14:paraId="37C5A086" w14:textId="2221900C" w:rsidR="0081121F" w:rsidRPr="0081121F" w:rsidRDefault="0081121F" w:rsidP="0081121F">
            <w:pPr>
              <w:rPr>
                <w:rFonts w:cs="Arial"/>
                <w:sz w:val="22"/>
                <w:szCs w:val="22"/>
              </w:rPr>
            </w:pPr>
          </w:p>
        </w:tc>
      </w:tr>
      <w:tr w:rsidR="00AB7DCA" w:rsidRPr="00F36C31" w14:paraId="0050710D" w14:textId="77777777" w:rsidTr="00472966">
        <w:tc>
          <w:tcPr>
            <w:tcW w:w="675" w:type="dxa"/>
            <w:shd w:val="clear" w:color="auto" w:fill="auto"/>
          </w:tcPr>
          <w:p w14:paraId="694BA648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3.5</w:t>
            </w:r>
          </w:p>
        </w:tc>
        <w:tc>
          <w:tcPr>
            <w:tcW w:w="1701" w:type="dxa"/>
            <w:shd w:val="clear" w:color="auto" w:fill="auto"/>
          </w:tcPr>
          <w:p w14:paraId="16370614" w14:textId="77777777" w:rsidR="00AB7DCA" w:rsidRPr="00F36C31" w:rsidRDefault="00FA6EF1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AB7DCA" w:rsidRPr="00F36C31">
              <w:rPr>
                <w:rFonts w:cs="Arial"/>
                <w:sz w:val="22"/>
                <w:szCs w:val="22"/>
              </w:rPr>
              <w:t>rhivare</w:t>
            </w:r>
          </w:p>
        </w:tc>
        <w:tc>
          <w:tcPr>
            <w:tcW w:w="1276" w:type="dxa"/>
            <w:shd w:val="clear" w:color="auto" w:fill="auto"/>
          </w:tcPr>
          <w:p w14:paraId="57F0F2A6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 xml:space="preserve">E1 </w:t>
            </w:r>
          </w:p>
          <w:p w14:paraId="5199ABC9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(copie martor)</w:t>
            </w:r>
          </w:p>
        </w:tc>
        <w:tc>
          <w:tcPr>
            <w:tcW w:w="1843" w:type="dxa"/>
            <w:shd w:val="clear" w:color="auto" w:fill="auto"/>
          </w:tcPr>
          <w:p w14:paraId="0F6023ED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DPE/SPA</w:t>
            </w:r>
          </w:p>
          <w:p w14:paraId="764EEFC5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D514D01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0403B1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Șef serv.</w:t>
            </w:r>
          </w:p>
          <w:p w14:paraId="0C0E7F76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33C8366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Marian Obretin</w:t>
            </w:r>
          </w:p>
        </w:tc>
        <w:tc>
          <w:tcPr>
            <w:tcW w:w="992" w:type="dxa"/>
            <w:shd w:val="clear" w:color="auto" w:fill="auto"/>
          </w:tcPr>
          <w:p w14:paraId="63899600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36C31">
              <w:rPr>
                <w:rFonts w:cs="Arial"/>
                <w:sz w:val="22"/>
                <w:szCs w:val="22"/>
              </w:rPr>
              <w:t>…</w:t>
            </w:r>
          </w:p>
        </w:tc>
        <w:tc>
          <w:tcPr>
            <w:tcW w:w="1205" w:type="dxa"/>
            <w:shd w:val="clear" w:color="auto" w:fill="auto"/>
          </w:tcPr>
          <w:p w14:paraId="304C75D0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B7DCA" w:rsidRPr="00F36C31" w14:paraId="0BCA7702" w14:textId="77777777" w:rsidTr="00472966">
        <w:tc>
          <w:tcPr>
            <w:tcW w:w="675" w:type="dxa"/>
            <w:shd w:val="clear" w:color="auto" w:fill="auto"/>
          </w:tcPr>
          <w:p w14:paraId="290DB3F3" w14:textId="77777777" w:rsidR="00AB7DCA" w:rsidRPr="00F36C31" w:rsidRDefault="00AB7DCA" w:rsidP="00F36C31">
            <w:pPr>
              <w:pStyle w:val="Header"/>
              <w:tabs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3.6</w:t>
            </w:r>
          </w:p>
        </w:tc>
        <w:tc>
          <w:tcPr>
            <w:tcW w:w="1701" w:type="dxa"/>
            <w:shd w:val="clear" w:color="auto" w:fill="auto"/>
          </w:tcPr>
          <w:p w14:paraId="0DBD3BE9" w14:textId="77777777" w:rsidR="00AB7DCA" w:rsidRPr="00F36C31" w:rsidRDefault="00FA6EF1" w:rsidP="00F36C31">
            <w:pPr>
              <w:pStyle w:val="Header"/>
              <w:tabs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AB7DCA" w:rsidRPr="00F36C31">
              <w:rPr>
                <w:rFonts w:ascii="Arial" w:hAnsi="Arial" w:cs="Arial"/>
                <w:sz w:val="22"/>
                <w:szCs w:val="22"/>
              </w:rPr>
              <w:t>lte scopuri</w:t>
            </w:r>
          </w:p>
        </w:tc>
        <w:tc>
          <w:tcPr>
            <w:tcW w:w="1276" w:type="dxa"/>
            <w:shd w:val="clear" w:color="auto" w:fill="auto"/>
          </w:tcPr>
          <w:p w14:paraId="2FB01836" w14:textId="77777777" w:rsidR="00AB7DCA" w:rsidRPr="00F36C31" w:rsidRDefault="00AB7DCA" w:rsidP="00F36C31">
            <w:pPr>
              <w:pStyle w:val="Header"/>
              <w:tabs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6C3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19D9CCC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694F508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B891336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4B3009E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722B8CEE" w14:textId="77777777" w:rsidR="00AB7DCA" w:rsidRPr="00F36C31" w:rsidRDefault="00AB7DCA" w:rsidP="00F36C31">
            <w:pPr>
              <w:tabs>
                <w:tab w:val="left" w:pos="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B7DCA" w:rsidRPr="00F36C31" w14:paraId="4736D977" w14:textId="77777777" w:rsidTr="00472966">
        <w:tc>
          <w:tcPr>
            <w:tcW w:w="675" w:type="dxa"/>
            <w:shd w:val="clear" w:color="auto" w:fill="auto"/>
          </w:tcPr>
          <w:p w14:paraId="7144349B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0A316F1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BB40679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4693183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29D5B9D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9D05499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84A651F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59164A8D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7DCA" w:rsidRPr="00F36C31" w14:paraId="3044460A" w14:textId="77777777" w:rsidTr="00472966">
        <w:tc>
          <w:tcPr>
            <w:tcW w:w="675" w:type="dxa"/>
            <w:shd w:val="clear" w:color="auto" w:fill="auto"/>
          </w:tcPr>
          <w:p w14:paraId="1E4186B2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2D913AF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CD5032D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2E7D70C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31D162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93A7744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2FE3D4E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3E828565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7DCA" w:rsidRPr="00F36C31" w14:paraId="0E7D108B" w14:textId="77777777" w:rsidTr="00472966">
        <w:tc>
          <w:tcPr>
            <w:tcW w:w="675" w:type="dxa"/>
            <w:shd w:val="clear" w:color="auto" w:fill="auto"/>
          </w:tcPr>
          <w:p w14:paraId="463FB903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5A97797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15DAAFB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17531D5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8057945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50A0B14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D57F541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5268832C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7DCA" w:rsidRPr="00F36C31" w14:paraId="662C108A" w14:textId="77777777" w:rsidTr="00472966">
        <w:tc>
          <w:tcPr>
            <w:tcW w:w="675" w:type="dxa"/>
            <w:shd w:val="clear" w:color="auto" w:fill="auto"/>
          </w:tcPr>
          <w:p w14:paraId="6EF06B00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845DC48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B20849B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98C0EF8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D26FFB5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C2CA4C2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7B996CC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75DACE5F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7DCA" w:rsidRPr="00F36C31" w14:paraId="73B0C1D6" w14:textId="77777777" w:rsidTr="00472966">
        <w:tc>
          <w:tcPr>
            <w:tcW w:w="675" w:type="dxa"/>
            <w:shd w:val="clear" w:color="auto" w:fill="auto"/>
          </w:tcPr>
          <w:p w14:paraId="43836C0D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3D51A79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1654F13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69771CE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F5C6DF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1DB4D74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53718F4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5DC54339" w14:textId="77777777" w:rsidR="00AB7DCA" w:rsidRPr="00F36C31" w:rsidRDefault="00AB7DCA" w:rsidP="00F36C31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0930AB" w14:textId="77777777" w:rsidR="007A4992" w:rsidRPr="00F36C31" w:rsidRDefault="007A4992" w:rsidP="00F36C31">
      <w:pPr>
        <w:spacing w:line="276" w:lineRule="auto"/>
        <w:jc w:val="both"/>
        <w:rPr>
          <w:rFonts w:cs="Arial"/>
          <w:sz w:val="22"/>
          <w:szCs w:val="22"/>
        </w:rPr>
      </w:pPr>
    </w:p>
    <w:sectPr w:rsidR="007A4992" w:rsidRPr="00F36C31" w:rsidSect="006B1EAD">
      <w:headerReference w:type="default" r:id="rId9"/>
      <w:footerReference w:type="default" r:id="rId10"/>
      <w:headerReference w:type="first" r:id="rId11"/>
      <w:pgSz w:w="11907" w:h="16840" w:code="9"/>
      <w:pgMar w:top="2608" w:right="567" w:bottom="1134" w:left="1134" w:header="851" w:footer="96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BD443" w14:textId="77777777" w:rsidR="00DA4D37" w:rsidRDefault="00DA4D37">
      <w:r>
        <w:separator/>
      </w:r>
    </w:p>
  </w:endnote>
  <w:endnote w:type="continuationSeparator" w:id="0">
    <w:p w14:paraId="09530BB9" w14:textId="77777777" w:rsidR="00DA4D37" w:rsidRDefault="00DA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1D60" w14:textId="77777777" w:rsidR="004131E2" w:rsidRDefault="004131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171E9" w14:textId="77777777" w:rsidR="00DA4D37" w:rsidRDefault="00DA4D37">
      <w:r>
        <w:separator/>
      </w:r>
    </w:p>
  </w:footnote>
  <w:footnote w:type="continuationSeparator" w:id="0">
    <w:p w14:paraId="6954A8B9" w14:textId="77777777" w:rsidR="00DA4D37" w:rsidRDefault="00DA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48E7" w14:textId="77777777" w:rsidR="004131E2" w:rsidRDefault="004131E2" w:rsidP="00CC6027">
    <w:pPr>
      <w:pStyle w:val="BodyText"/>
      <w:ind w:hanging="142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2218B73" wp14:editId="4BEF9763">
          <wp:simplePos x="0" y="0"/>
          <wp:positionH relativeFrom="column">
            <wp:posOffset>-79375</wp:posOffset>
          </wp:positionH>
          <wp:positionV relativeFrom="paragraph">
            <wp:posOffset>-40640</wp:posOffset>
          </wp:positionV>
          <wp:extent cx="1178560" cy="924560"/>
          <wp:effectExtent l="19050" t="0" r="2540" b="0"/>
          <wp:wrapSquare wrapText="bothSides"/>
          <wp:docPr id="13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8560" cy="924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18F9E49" wp14:editId="3DB830E2">
              <wp:simplePos x="0" y="0"/>
              <wp:positionH relativeFrom="column">
                <wp:posOffset>4721860</wp:posOffset>
              </wp:positionH>
              <wp:positionV relativeFrom="paragraph">
                <wp:posOffset>557530</wp:posOffset>
              </wp:positionV>
              <wp:extent cx="1647825" cy="326390"/>
              <wp:effectExtent l="0" t="0" r="2540" b="1905"/>
              <wp:wrapNone/>
              <wp:docPr id="10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7825" cy="3263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85334" w14:textId="77777777" w:rsidR="004131E2" w:rsidRPr="0037712C" w:rsidRDefault="004131E2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 w:rsidRPr="0037712C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Editia</w:t>
                          </w:r>
                          <w:r>
                            <w:rPr>
                              <w:rFonts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 I</w:t>
                          </w:r>
                        </w:p>
                        <w:p w14:paraId="50CCC536" w14:textId="77777777" w:rsidR="004131E2" w:rsidRPr="0037712C" w:rsidRDefault="004131E2">
                          <w:pPr>
                            <w:rPr>
                              <w:rFonts w:cs="Arial"/>
                              <w:sz w:val="20"/>
                            </w:rPr>
                          </w:pPr>
                          <w:r w:rsidRPr="0037712C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Rev.</w:t>
                          </w:r>
                          <w:r w:rsidRPr="00DC71F2">
                            <w:rPr>
                              <w:rFonts w:cs="Arial"/>
                              <w:bCs/>
                              <w:sz w:val="20"/>
                            </w:rPr>
                            <w:t xml:space="preserve"> 0</w:t>
                          </w:r>
                          <w:r w:rsidRPr="00DC71F2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 </w:t>
                          </w:r>
                          <w:r w:rsidRPr="00F36C31">
                            <w:rPr>
                              <w:rFonts w:cs="Arial"/>
                              <w:bCs/>
                              <w:sz w:val="20"/>
                            </w:rPr>
                            <w:t>1</w:t>
                          </w:r>
                          <w:r w:rsidRPr="00DC71F2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 </w:t>
                          </w:r>
                          <w:r w:rsidRPr="00F36C31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2 </w:t>
                          </w:r>
                          <w:r w:rsidRPr="0037712C">
                            <w:rPr>
                              <w:rFonts w:cs="Arial"/>
                              <w:bCs/>
                              <w:sz w:val="20"/>
                            </w:rPr>
                            <w:t>3 4 5</w:t>
                          </w:r>
                          <w:r w:rsidRPr="0037712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8F9E49" id="Rectangle 6" o:spid="_x0000_s1028" style="position:absolute;left:0;text-align:left;margin-left:371.8pt;margin-top:43.9pt;width:129.75pt;height:25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" o:allowincell="f" stroked="f" strokeweight="0">
              <v:textbox inset="0,0,0,0">
                <w:txbxContent>
                  <w:p w14:paraId="29E85334" w14:textId="77777777" w:rsidR="004131E2" w:rsidRPr="0037712C" w:rsidRDefault="004131E2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 w:rsidRPr="0037712C">
                      <w:rPr>
                        <w:rFonts w:cs="Arial"/>
                        <w:b/>
                        <w:bCs/>
                        <w:sz w:val="20"/>
                      </w:rPr>
                      <w:t>Editia</w:t>
                    </w:r>
                    <w:r>
                      <w:rPr>
                        <w:rFonts w:cs="Arial"/>
                        <w:b/>
                        <w:bCs/>
                        <w:sz w:val="22"/>
                        <w:szCs w:val="22"/>
                      </w:rPr>
                      <w:t xml:space="preserve"> I</w:t>
                    </w:r>
                  </w:p>
                  <w:p w14:paraId="50CCC536" w14:textId="77777777" w:rsidR="004131E2" w:rsidRPr="0037712C" w:rsidRDefault="004131E2">
                    <w:pPr>
                      <w:rPr>
                        <w:rFonts w:cs="Arial"/>
                        <w:sz w:val="20"/>
                      </w:rPr>
                    </w:pPr>
                    <w:r w:rsidRPr="0037712C">
                      <w:rPr>
                        <w:rFonts w:cs="Arial"/>
                        <w:b/>
                        <w:bCs/>
                        <w:sz w:val="20"/>
                      </w:rPr>
                      <w:t>Rev.</w:t>
                    </w:r>
                    <w:r w:rsidRPr="00DC71F2">
                      <w:rPr>
                        <w:rFonts w:cs="Arial"/>
                        <w:bCs/>
                        <w:sz w:val="20"/>
                      </w:rPr>
                      <w:t xml:space="preserve"> 0</w:t>
                    </w:r>
                    <w:r w:rsidRPr="00DC71F2">
                      <w:rPr>
                        <w:rFonts w:cs="Arial"/>
                        <w:b/>
                        <w:bCs/>
                        <w:szCs w:val="24"/>
                      </w:rPr>
                      <w:t xml:space="preserve"> </w:t>
                    </w:r>
                    <w:r w:rsidRPr="00F36C31">
                      <w:rPr>
                        <w:rFonts w:cs="Arial"/>
                        <w:bCs/>
                        <w:sz w:val="20"/>
                      </w:rPr>
                      <w:t>1</w:t>
                    </w:r>
                    <w:r w:rsidRPr="00DC71F2">
                      <w:rPr>
                        <w:rFonts w:cs="Arial"/>
                        <w:b/>
                        <w:bCs/>
                        <w:szCs w:val="24"/>
                      </w:rPr>
                      <w:t xml:space="preserve"> </w:t>
                    </w:r>
                    <w:r w:rsidRPr="00F36C31">
                      <w:rPr>
                        <w:rFonts w:cs="Arial"/>
                        <w:b/>
                        <w:bCs/>
                        <w:szCs w:val="24"/>
                      </w:rPr>
                      <w:t xml:space="preserve">2 </w:t>
                    </w:r>
                    <w:r w:rsidRPr="0037712C">
                      <w:rPr>
                        <w:rFonts w:cs="Arial"/>
                        <w:bCs/>
                        <w:sz w:val="20"/>
                      </w:rPr>
                      <w:t>3 4 5</w:t>
                    </w:r>
                    <w:r w:rsidRPr="0037712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382A30" wp14:editId="2BB75658">
              <wp:simplePos x="0" y="0"/>
              <wp:positionH relativeFrom="column">
                <wp:posOffset>1381125</wp:posOffset>
              </wp:positionH>
              <wp:positionV relativeFrom="paragraph">
                <wp:posOffset>8255</wp:posOffset>
              </wp:positionV>
              <wp:extent cx="3152775" cy="782955"/>
              <wp:effectExtent l="9525" t="8255" r="9525" b="8890"/>
              <wp:wrapNone/>
              <wp:docPr id="9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82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A09536" w14:textId="77777777" w:rsidR="004131E2" w:rsidRDefault="004131E2" w:rsidP="00D52B80">
                          <w:pPr>
                            <w:pStyle w:val="BodyText2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  <w:p w14:paraId="79890C9C" w14:textId="77777777" w:rsidR="00F36C31" w:rsidRDefault="008F096B" w:rsidP="0037712C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>Derularea plăților și încasă</w:t>
                          </w:r>
                          <w:r w:rsidR="004131E2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rilor </w:t>
                          </w:r>
                        </w:p>
                        <w:p w14:paraId="19B5AE44" w14:textId="77777777" w:rsidR="004131E2" w:rsidRPr="00FF2951" w:rsidRDefault="004131E2" w:rsidP="0037712C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>pe piața de echilibrare</w:t>
                          </w:r>
                        </w:p>
                        <w:p w14:paraId="69EB2843" w14:textId="77777777" w:rsidR="004131E2" w:rsidRPr="00EC0045" w:rsidRDefault="004131E2" w:rsidP="0037712C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382A30" id="Rectangle 8" o:spid="_x0000_s1029" style="position:absolute;left:0;text-align:left;margin-left:108.75pt;margin-top:.65pt;width:248.25pt;height:6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" o:allowincell="f" strokecolor="white" strokeweight=".25pt">
              <v:textbox inset="0,0,0,0">
                <w:txbxContent>
                  <w:p w14:paraId="26A09536" w14:textId="77777777" w:rsidR="004131E2" w:rsidRDefault="004131E2" w:rsidP="00D52B80">
                    <w:pPr>
                      <w:pStyle w:val="BodyText2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  <w:p w14:paraId="79890C9C" w14:textId="77777777" w:rsidR="00F36C31" w:rsidRDefault="008F096B" w:rsidP="0037712C">
                    <w:pPr>
                      <w:jc w:val="center"/>
                      <w:rPr>
                        <w:rFonts w:cs="Arial"/>
                        <w:b/>
                        <w:bCs/>
                        <w:szCs w:val="24"/>
                      </w:rPr>
                    </w:pPr>
                    <w:r>
                      <w:rPr>
                        <w:rFonts w:cs="Arial"/>
                        <w:b/>
                        <w:bCs/>
                        <w:szCs w:val="24"/>
                      </w:rPr>
                      <w:t>Derularea plăților și încasă</w:t>
                    </w:r>
                    <w:r w:rsidR="004131E2">
                      <w:rPr>
                        <w:rFonts w:cs="Arial"/>
                        <w:b/>
                        <w:bCs/>
                        <w:szCs w:val="24"/>
                      </w:rPr>
                      <w:t xml:space="preserve">rilor </w:t>
                    </w:r>
                  </w:p>
                  <w:p w14:paraId="19B5AE44" w14:textId="77777777" w:rsidR="004131E2" w:rsidRPr="00FF2951" w:rsidRDefault="004131E2" w:rsidP="0037712C">
                    <w:pPr>
                      <w:jc w:val="center"/>
                      <w:rPr>
                        <w:rFonts w:cs="Arial"/>
                        <w:b/>
                        <w:bCs/>
                        <w:szCs w:val="24"/>
                      </w:rPr>
                    </w:pPr>
                    <w:r>
                      <w:rPr>
                        <w:rFonts w:cs="Arial"/>
                        <w:b/>
                        <w:bCs/>
                        <w:szCs w:val="24"/>
                      </w:rPr>
                      <w:t>pe piața de echilibrare</w:t>
                    </w:r>
                  </w:p>
                  <w:p w14:paraId="69EB2843" w14:textId="77777777" w:rsidR="004131E2" w:rsidRPr="00EC0045" w:rsidRDefault="004131E2" w:rsidP="0037712C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33783ED1" wp14:editId="270EB164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6985" t="13970" r="10160" b="11430"/>
              <wp:wrapNone/>
              <wp:docPr id="8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CD0DAE" id="Line 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9B81E85" wp14:editId="2777C250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856105" cy="228600"/>
              <wp:effectExtent l="0" t="0" r="3810" b="1270"/>
              <wp:wrapNone/>
              <wp:docPr id="7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5610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C7D46F" w14:textId="77777777" w:rsidR="004131E2" w:rsidRPr="0088559C" w:rsidRDefault="004131E2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 xml:space="preserve">Cod: </w:t>
                          </w:r>
                          <w: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OTS 01.19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B81E85" id="Rectangle 5" o:spid="_x0000_s1030" style="position:absolute;left:0;text-align:left;margin-left:371.8pt;margin-top:.65pt;width:146.1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" stroked="f" strokeweight="0">
              <v:textbox inset="0,0,0,0">
                <w:txbxContent>
                  <w:p w14:paraId="7BC7D46F" w14:textId="77777777" w:rsidR="004131E2" w:rsidRPr="0088559C" w:rsidRDefault="004131E2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 xml:space="preserve">Cod: </w:t>
                    </w:r>
                    <w: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OTS 01.19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866436A" wp14:editId="463516DE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635"/>
              <wp:wrapNone/>
              <wp:docPr id="6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AE3992" w14:textId="77777777" w:rsidR="004131E2" w:rsidRPr="0088559C" w:rsidRDefault="004131E2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separate"/>
                          </w:r>
                          <w:r w:rsidR="00FA6EF1">
                            <w:rPr>
                              <w:rStyle w:val="PageNumber"/>
                              <w:rFonts w:cs="Arial"/>
                              <w:noProof/>
                              <w:sz w:val="20"/>
                            </w:rPr>
                            <w:t>10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instrText xml:space="preserve"> NUMPAGES </w:instrTex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separate"/>
                          </w:r>
                          <w:r w:rsidR="00FA6EF1">
                            <w:rPr>
                              <w:rStyle w:val="PageNumber"/>
                              <w:rFonts w:cs="Arial"/>
                              <w:noProof/>
                              <w:sz w:val="20"/>
                            </w:rPr>
                            <w:t>11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66436A" id="Rectangle 12" o:spid="_x0000_s1031" style="position:absolute;left:0;text-align:left;margin-left:371.8pt;margin-top:22.3pt;width:133.2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3BAE3992" w14:textId="77777777" w:rsidR="004131E2" w:rsidRPr="0088559C" w:rsidRDefault="004131E2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sz w:val="20"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separate"/>
                    </w:r>
                    <w:r w:rsidR="00FA6EF1">
                      <w:rPr>
                        <w:rStyle w:val="PageNumber"/>
                        <w:rFonts w:cs="Arial"/>
                        <w:noProof/>
                        <w:sz w:val="20"/>
                      </w:rPr>
                      <w:t>10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cs="Arial"/>
                        <w:b/>
                        <w:bCs/>
                        <w:sz w:val="20"/>
                      </w:rPr>
                      <w:t>/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instrText xml:space="preserve"> NUMPAGES </w:instrTex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separate"/>
                    </w:r>
                    <w:r w:rsidR="00FA6EF1">
                      <w:rPr>
                        <w:rStyle w:val="PageNumber"/>
                        <w:rFonts w:cs="Arial"/>
                        <w:noProof/>
                        <w:sz w:val="20"/>
                      </w:rPr>
                      <w:t>11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7DBB28EC" wp14:editId="101DE39E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6985" t="13970" r="13335" b="1143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51096E" id="Rectangle 1" o:spid="_x0000_s1026" style="position:absolute;margin-left:-7.7pt;margin-top:-6.4pt;width:525.65pt;height:748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B1DDDE" wp14:editId="739973B3">
              <wp:simplePos x="0" y="0"/>
              <wp:positionH relativeFrom="column">
                <wp:posOffset>4702810</wp:posOffset>
              </wp:positionH>
              <wp:positionV relativeFrom="paragraph">
                <wp:posOffset>261620</wp:posOffset>
              </wp:positionV>
              <wp:extent cx="1874520" cy="0"/>
              <wp:effectExtent l="6985" t="13970" r="13970" b="5080"/>
              <wp:wrapNone/>
              <wp:docPr id="4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CA8A68" id="Line 7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0F88300" wp14:editId="38C68346">
              <wp:simplePos x="0" y="0"/>
              <wp:positionH relativeFrom="column">
                <wp:posOffset>-79375</wp:posOffset>
              </wp:positionH>
              <wp:positionV relativeFrom="paragraph">
                <wp:posOffset>922655</wp:posOffset>
              </wp:positionV>
              <wp:extent cx="6656705" cy="0"/>
              <wp:effectExtent l="6350" t="8255" r="13970" b="10795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C214C2" id="Line 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2A6D9F7" wp14:editId="4604A1C9">
              <wp:simplePos x="0" y="0"/>
              <wp:positionH relativeFrom="column">
                <wp:posOffset>4702810</wp:posOffset>
              </wp:positionH>
              <wp:positionV relativeFrom="paragraph">
                <wp:posOffset>557530</wp:posOffset>
              </wp:positionV>
              <wp:extent cx="1874520" cy="0"/>
              <wp:effectExtent l="6985" t="14605" r="13970" b="13970"/>
              <wp:wrapNone/>
              <wp:docPr id="2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8B5432" id="Line 11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ABF79AE" wp14:editId="5EABE3FF">
              <wp:simplePos x="0" y="0"/>
              <wp:positionH relativeFrom="column">
                <wp:posOffset>4702810</wp:posOffset>
              </wp:positionH>
              <wp:positionV relativeFrom="paragraph">
                <wp:posOffset>-81280</wp:posOffset>
              </wp:positionV>
              <wp:extent cx="0" cy="1005205"/>
              <wp:effectExtent l="6985" t="13970" r="12065" b="952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296DCB" id="Line 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9FBC1" w14:textId="77777777" w:rsidR="004131E2" w:rsidRDefault="004131E2" w:rsidP="00B00B32">
    <w:pPr>
      <w:pStyle w:val="Header"/>
      <w:ind w:left="-284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3569B09" wp14:editId="2C86633D">
          <wp:simplePos x="0" y="0"/>
          <wp:positionH relativeFrom="column">
            <wp:posOffset>-164465</wp:posOffset>
          </wp:positionH>
          <wp:positionV relativeFrom="paragraph">
            <wp:posOffset>154940</wp:posOffset>
          </wp:positionV>
          <wp:extent cx="1170940" cy="922020"/>
          <wp:effectExtent l="19050" t="0" r="0" b="0"/>
          <wp:wrapNone/>
          <wp:docPr id="12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940" cy="922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CD0A86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61D7"/>
      </v:shape>
    </w:pict>
  </w:numPicBullet>
  <w:numPicBullet w:numPicBulletId="1">
    <w:pict>
      <v:shape w14:anchorId="78016D88" id="_x0000_i1031" type="#_x0000_t75" style="width:12pt;height:12pt;visibility:visible" o:bullet="t">
        <v:imagedata r:id="rId2" o:title=""/>
      </v:shape>
    </w:pict>
  </w:numPicBullet>
  <w:abstractNum w:abstractNumId="0" w15:restartNumberingAfterBreak="0">
    <w:nsid w:val="004F07E5"/>
    <w:multiLevelType w:val="multilevel"/>
    <w:tmpl w:val="FF3E9E7C"/>
    <w:lvl w:ilvl="0">
      <w:start w:val="1"/>
      <w:numFmt w:val="decimal"/>
      <w:lvlText w:val="Art. %1."/>
      <w:lvlJc w:val="left"/>
      <w:pPr>
        <w:tabs>
          <w:tab w:val="num" w:pos="1418"/>
        </w:tabs>
        <w:ind w:left="1418" w:hanging="1418"/>
      </w:pPr>
      <w:rPr>
        <w:b w:val="0"/>
        <w:strike w:val="0"/>
        <w:dstrike w:val="0"/>
        <w:u w:val="none"/>
        <w:effect w:val="none"/>
      </w:rPr>
    </w:lvl>
    <w:lvl w:ilvl="1">
      <w:start w:val="2"/>
      <w:numFmt w:val="decimal"/>
      <w:lvlText w:val="(%2)"/>
      <w:lvlJc w:val="left"/>
      <w:pPr>
        <w:tabs>
          <w:tab w:val="num" w:pos="1814"/>
        </w:tabs>
        <w:ind w:left="1814" w:hanging="396"/>
      </w:pPr>
    </w:lvl>
    <w:lvl w:ilvl="2">
      <w:start w:val="1"/>
      <w:numFmt w:val="lowerLetter"/>
      <w:lvlText w:val="%3)"/>
      <w:lvlJc w:val="left"/>
      <w:pPr>
        <w:tabs>
          <w:tab w:val="num" w:pos="2061"/>
        </w:tabs>
        <w:ind w:left="2061" w:hanging="360"/>
      </w:pPr>
      <w:rPr>
        <w:strike w:val="0"/>
        <w:dstrike w:val="0"/>
        <w:u w:val="none"/>
        <w:effect w:val="none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2110487"/>
    <w:multiLevelType w:val="hybridMultilevel"/>
    <w:tmpl w:val="EF32FE62"/>
    <w:lvl w:ilvl="0" w:tplc="04180017">
      <w:start w:val="1"/>
      <w:numFmt w:val="lowerLetter"/>
      <w:lvlText w:val="%1)"/>
      <w:lvlJc w:val="left"/>
      <w:pPr>
        <w:ind w:left="2073" w:hanging="360"/>
      </w:pPr>
    </w:lvl>
    <w:lvl w:ilvl="1" w:tplc="04180019">
      <w:start w:val="1"/>
      <w:numFmt w:val="lowerLetter"/>
      <w:lvlText w:val="%2."/>
      <w:lvlJc w:val="left"/>
      <w:pPr>
        <w:ind w:left="2793" w:hanging="360"/>
      </w:pPr>
    </w:lvl>
    <w:lvl w:ilvl="2" w:tplc="0418001B" w:tentative="1">
      <w:start w:val="1"/>
      <w:numFmt w:val="lowerRoman"/>
      <w:lvlText w:val="%3."/>
      <w:lvlJc w:val="right"/>
      <w:pPr>
        <w:ind w:left="3513" w:hanging="180"/>
      </w:pPr>
    </w:lvl>
    <w:lvl w:ilvl="3" w:tplc="0418000F" w:tentative="1">
      <w:start w:val="1"/>
      <w:numFmt w:val="decimal"/>
      <w:lvlText w:val="%4."/>
      <w:lvlJc w:val="left"/>
      <w:pPr>
        <w:ind w:left="4233" w:hanging="360"/>
      </w:pPr>
    </w:lvl>
    <w:lvl w:ilvl="4" w:tplc="04180019" w:tentative="1">
      <w:start w:val="1"/>
      <w:numFmt w:val="lowerLetter"/>
      <w:lvlText w:val="%5."/>
      <w:lvlJc w:val="left"/>
      <w:pPr>
        <w:ind w:left="4953" w:hanging="360"/>
      </w:pPr>
    </w:lvl>
    <w:lvl w:ilvl="5" w:tplc="0418001B" w:tentative="1">
      <w:start w:val="1"/>
      <w:numFmt w:val="lowerRoman"/>
      <w:lvlText w:val="%6."/>
      <w:lvlJc w:val="right"/>
      <w:pPr>
        <w:ind w:left="5673" w:hanging="180"/>
      </w:pPr>
    </w:lvl>
    <w:lvl w:ilvl="6" w:tplc="0418000F" w:tentative="1">
      <w:start w:val="1"/>
      <w:numFmt w:val="decimal"/>
      <w:lvlText w:val="%7."/>
      <w:lvlJc w:val="left"/>
      <w:pPr>
        <w:ind w:left="6393" w:hanging="360"/>
      </w:pPr>
    </w:lvl>
    <w:lvl w:ilvl="7" w:tplc="04180019" w:tentative="1">
      <w:start w:val="1"/>
      <w:numFmt w:val="lowerLetter"/>
      <w:lvlText w:val="%8."/>
      <w:lvlJc w:val="left"/>
      <w:pPr>
        <w:ind w:left="7113" w:hanging="360"/>
      </w:pPr>
    </w:lvl>
    <w:lvl w:ilvl="8" w:tplc="0418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" w15:restartNumberingAfterBreak="0">
    <w:nsid w:val="059B4187"/>
    <w:multiLevelType w:val="hybridMultilevel"/>
    <w:tmpl w:val="40CE6A2E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80552D2"/>
    <w:multiLevelType w:val="hybridMultilevel"/>
    <w:tmpl w:val="9A9A8C32"/>
    <w:lvl w:ilvl="0" w:tplc="4A52B6D4">
      <w:start w:val="1"/>
      <w:numFmt w:val="decimal"/>
      <w:lvlText w:val="%1.)"/>
      <w:lvlJc w:val="righ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067801"/>
    <w:multiLevelType w:val="multilevel"/>
    <w:tmpl w:val="F920E5DE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pStyle w:val="Stil16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pStyle w:val="Stil1"/>
      <w:isLgl/>
      <w:lvlText w:val="%1.%2.%3."/>
      <w:lvlJc w:val="left"/>
      <w:pPr>
        <w:tabs>
          <w:tab w:val="num" w:pos="2847"/>
        </w:tabs>
        <w:ind w:left="2847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pStyle w:val="Stil2"/>
      <w:isLgl/>
      <w:lvlText w:val="%1.%2.%3.%4."/>
      <w:lvlJc w:val="left"/>
      <w:pPr>
        <w:tabs>
          <w:tab w:val="num" w:pos="3916"/>
        </w:tabs>
        <w:ind w:left="3916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4164"/>
        </w:tabs>
        <w:ind w:left="4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15"/>
        </w:tabs>
        <w:ind w:left="5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06"/>
        </w:tabs>
        <w:ind w:left="5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57"/>
        </w:tabs>
        <w:ind w:left="66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48"/>
        </w:tabs>
        <w:ind w:left="7248" w:hanging="1800"/>
      </w:pPr>
      <w:rPr>
        <w:rFonts w:hint="default"/>
      </w:rPr>
    </w:lvl>
  </w:abstractNum>
  <w:abstractNum w:abstractNumId="5" w15:restartNumberingAfterBreak="0">
    <w:nsid w:val="0A36603D"/>
    <w:multiLevelType w:val="hybridMultilevel"/>
    <w:tmpl w:val="D540B35E"/>
    <w:lvl w:ilvl="0" w:tplc="4A52B6D4">
      <w:start w:val="1"/>
      <w:numFmt w:val="decimal"/>
      <w:lvlText w:val="%1.)"/>
      <w:lvlJc w:val="righ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D46422"/>
    <w:multiLevelType w:val="multilevel"/>
    <w:tmpl w:val="0418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7" w15:restartNumberingAfterBreak="0">
    <w:nsid w:val="13F66B60"/>
    <w:multiLevelType w:val="hybridMultilevel"/>
    <w:tmpl w:val="88465F80"/>
    <w:lvl w:ilvl="0" w:tplc="2E18D052">
      <w:start w:val="1"/>
      <w:numFmt w:val="decimal"/>
      <w:lvlText w:val="8.1.%1."/>
      <w:lvlJc w:val="left"/>
      <w:pPr>
        <w:ind w:left="9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614C5"/>
    <w:multiLevelType w:val="hybridMultilevel"/>
    <w:tmpl w:val="E4309A5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F5CF5"/>
    <w:multiLevelType w:val="hybridMultilevel"/>
    <w:tmpl w:val="CA803C3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62D4F"/>
    <w:multiLevelType w:val="hybridMultilevel"/>
    <w:tmpl w:val="E4DC5698"/>
    <w:lvl w:ilvl="0" w:tplc="27A425A2">
      <w:start w:val="1"/>
      <w:numFmt w:val="lowerLetter"/>
      <w:lvlText w:val="%1."/>
      <w:lvlJc w:val="left"/>
      <w:pPr>
        <w:ind w:left="315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B495E"/>
    <w:multiLevelType w:val="multilevel"/>
    <w:tmpl w:val="916A032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213474DA"/>
    <w:multiLevelType w:val="hybridMultilevel"/>
    <w:tmpl w:val="AF98D2E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2DB6BCE"/>
    <w:multiLevelType w:val="hybridMultilevel"/>
    <w:tmpl w:val="0AE8B3CE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806A68"/>
    <w:multiLevelType w:val="multilevel"/>
    <w:tmpl w:val="5DD663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6554469"/>
    <w:multiLevelType w:val="hybridMultilevel"/>
    <w:tmpl w:val="6DF8422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565092"/>
    <w:multiLevelType w:val="hybridMultilevel"/>
    <w:tmpl w:val="8EBAFE3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E0E04"/>
    <w:multiLevelType w:val="hybridMultilevel"/>
    <w:tmpl w:val="BBC27A4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B101417"/>
    <w:multiLevelType w:val="hybridMultilevel"/>
    <w:tmpl w:val="EA88155A"/>
    <w:lvl w:ilvl="0" w:tplc="4A52B6D4">
      <w:start w:val="1"/>
      <w:numFmt w:val="decimal"/>
      <w:lvlText w:val="%1.)"/>
      <w:lvlJc w:val="righ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C356CC4"/>
    <w:multiLevelType w:val="hybridMultilevel"/>
    <w:tmpl w:val="F816306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F191E"/>
    <w:multiLevelType w:val="hybridMultilevel"/>
    <w:tmpl w:val="84565092"/>
    <w:lvl w:ilvl="0" w:tplc="ADFAF3E0">
      <w:start w:val="1"/>
      <w:numFmt w:val="decimal"/>
      <w:lvlText w:val="8.3.%1."/>
      <w:lvlJc w:val="left"/>
      <w:pPr>
        <w:ind w:left="1713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36388"/>
    <w:multiLevelType w:val="multilevel"/>
    <w:tmpl w:val="5F48CCB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62016D"/>
    <w:multiLevelType w:val="hybridMultilevel"/>
    <w:tmpl w:val="300C9254"/>
    <w:lvl w:ilvl="0" w:tplc="8EF03A54">
      <w:start w:val="3"/>
      <w:numFmt w:val="decimal"/>
      <w:lvlText w:val="8.%1."/>
      <w:lvlJc w:val="left"/>
      <w:pPr>
        <w:ind w:left="207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D2A7F"/>
    <w:multiLevelType w:val="hybridMultilevel"/>
    <w:tmpl w:val="C9AC5F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8C2A16"/>
    <w:multiLevelType w:val="hybridMultilevel"/>
    <w:tmpl w:val="73ACFC2E"/>
    <w:lvl w:ilvl="0" w:tplc="ADFAF3E0">
      <w:start w:val="1"/>
      <w:numFmt w:val="decimal"/>
      <w:lvlText w:val="8.3.%1."/>
      <w:lvlJc w:val="left"/>
      <w:pPr>
        <w:ind w:left="171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33" w:hanging="360"/>
      </w:pPr>
    </w:lvl>
    <w:lvl w:ilvl="2" w:tplc="0418001B" w:tentative="1">
      <w:start w:val="1"/>
      <w:numFmt w:val="lowerRoman"/>
      <w:lvlText w:val="%3."/>
      <w:lvlJc w:val="right"/>
      <w:pPr>
        <w:ind w:left="3153" w:hanging="180"/>
      </w:pPr>
    </w:lvl>
    <w:lvl w:ilvl="3" w:tplc="0418000F" w:tentative="1">
      <w:start w:val="1"/>
      <w:numFmt w:val="decimal"/>
      <w:lvlText w:val="%4."/>
      <w:lvlJc w:val="left"/>
      <w:pPr>
        <w:ind w:left="3873" w:hanging="360"/>
      </w:pPr>
    </w:lvl>
    <w:lvl w:ilvl="4" w:tplc="04180019" w:tentative="1">
      <w:start w:val="1"/>
      <w:numFmt w:val="lowerLetter"/>
      <w:lvlText w:val="%5."/>
      <w:lvlJc w:val="left"/>
      <w:pPr>
        <w:ind w:left="4593" w:hanging="360"/>
      </w:pPr>
    </w:lvl>
    <w:lvl w:ilvl="5" w:tplc="0418001B" w:tentative="1">
      <w:start w:val="1"/>
      <w:numFmt w:val="lowerRoman"/>
      <w:lvlText w:val="%6."/>
      <w:lvlJc w:val="right"/>
      <w:pPr>
        <w:ind w:left="5313" w:hanging="180"/>
      </w:pPr>
    </w:lvl>
    <w:lvl w:ilvl="6" w:tplc="0418000F" w:tentative="1">
      <w:start w:val="1"/>
      <w:numFmt w:val="decimal"/>
      <w:lvlText w:val="%7."/>
      <w:lvlJc w:val="left"/>
      <w:pPr>
        <w:ind w:left="6033" w:hanging="360"/>
      </w:pPr>
    </w:lvl>
    <w:lvl w:ilvl="7" w:tplc="04180019" w:tentative="1">
      <w:start w:val="1"/>
      <w:numFmt w:val="lowerLetter"/>
      <w:lvlText w:val="%8."/>
      <w:lvlJc w:val="left"/>
      <w:pPr>
        <w:ind w:left="6753" w:hanging="360"/>
      </w:pPr>
    </w:lvl>
    <w:lvl w:ilvl="8" w:tplc="0418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63DD5957"/>
    <w:multiLevelType w:val="hybridMultilevel"/>
    <w:tmpl w:val="6DBC584E"/>
    <w:lvl w:ilvl="0" w:tplc="04180011">
      <w:start w:val="1"/>
      <w:numFmt w:val="decimal"/>
      <w:lvlText w:val="%1)"/>
      <w:lvlJc w:val="left"/>
      <w:pPr>
        <w:ind w:left="2073" w:hanging="360"/>
      </w:pPr>
    </w:lvl>
    <w:lvl w:ilvl="1" w:tplc="04180019">
      <w:start w:val="1"/>
      <w:numFmt w:val="lowerLetter"/>
      <w:lvlText w:val="%2."/>
      <w:lvlJc w:val="left"/>
      <w:pPr>
        <w:ind w:left="2793" w:hanging="360"/>
      </w:pPr>
    </w:lvl>
    <w:lvl w:ilvl="2" w:tplc="0418001B" w:tentative="1">
      <w:start w:val="1"/>
      <w:numFmt w:val="lowerRoman"/>
      <w:lvlText w:val="%3."/>
      <w:lvlJc w:val="right"/>
      <w:pPr>
        <w:ind w:left="3513" w:hanging="180"/>
      </w:pPr>
    </w:lvl>
    <w:lvl w:ilvl="3" w:tplc="0418000F" w:tentative="1">
      <w:start w:val="1"/>
      <w:numFmt w:val="decimal"/>
      <w:lvlText w:val="%4."/>
      <w:lvlJc w:val="left"/>
      <w:pPr>
        <w:ind w:left="4233" w:hanging="360"/>
      </w:pPr>
    </w:lvl>
    <w:lvl w:ilvl="4" w:tplc="04180019" w:tentative="1">
      <w:start w:val="1"/>
      <w:numFmt w:val="lowerLetter"/>
      <w:lvlText w:val="%5."/>
      <w:lvlJc w:val="left"/>
      <w:pPr>
        <w:ind w:left="4953" w:hanging="360"/>
      </w:pPr>
    </w:lvl>
    <w:lvl w:ilvl="5" w:tplc="0418001B" w:tentative="1">
      <w:start w:val="1"/>
      <w:numFmt w:val="lowerRoman"/>
      <w:lvlText w:val="%6."/>
      <w:lvlJc w:val="right"/>
      <w:pPr>
        <w:ind w:left="5673" w:hanging="180"/>
      </w:pPr>
    </w:lvl>
    <w:lvl w:ilvl="6" w:tplc="0418000F" w:tentative="1">
      <w:start w:val="1"/>
      <w:numFmt w:val="decimal"/>
      <w:lvlText w:val="%7."/>
      <w:lvlJc w:val="left"/>
      <w:pPr>
        <w:ind w:left="6393" w:hanging="360"/>
      </w:pPr>
    </w:lvl>
    <w:lvl w:ilvl="7" w:tplc="04180019" w:tentative="1">
      <w:start w:val="1"/>
      <w:numFmt w:val="lowerLetter"/>
      <w:lvlText w:val="%8."/>
      <w:lvlJc w:val="left"/>
      <w:pPr>
        <w:ind w:left="7113" w:hanging="360"/>
      </w:pPr>
    </w:lvl>
    <w:lvl w:ilvl="8" w:tplc="0418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6" w15:restartNumberingAfterBreak="0">
    <w:nsid w:val="64BD69A3"/>
    <w:multiLevelType w:val="hybridMultilevel"/>
    <w:tmpl w:val="F1A4D172"/>
    <w:lvl w:ilvl="0" w:tplc="4A52B6D4">
      <w:start w:val="1"/>
      <w:numFmt w:val="decimal"/>
      <w:lvlText w:val="%1.)"/>
      <w:lvlJc w:val="right"/>
      <w:pPr>
        <w:ind w:left="143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672B2244"/>
    <w:multiLevelType w:val="hybridMultilevel"/>
    <w:tmpl w:val="DBCCD6F0"/>
    <w:lvl w:ilvl="0" w:tplc="09DA2AD2">
      <w:start w:val="1"/>
      <w:numFmt w:val="decimal"/>
      <w:lvlText w:val="8.2.4.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15FE6"/>
    <w:multiLevelType w:val="multilevel"/>
    <w:tmpl w:val="225C89BA"/>
    <w:styleLink w:val="Style1"/>
    <w:lvl w:ilvl="0">
      <w:start w:val="3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."/>
      <w:lvlJc w:val="left"/>
      <w:pPr>
        <w:ind w:left="3816" w:hanging="144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8064" w:hanging="252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ascii="Arial" w:hAnsi="Arial" w:cs="Arial" w:hint="default"/>
        <w:sz w:val="24"/>
      </w:rPr>
    </w:lvl>
  </w:abstractNum>
  <w:abstractNum w:abstractNumId="29" w15:restartNumberingAfterBreak="0">
    <w:nsid w:val="6C820C2D"/>
    <w:multiLevelType w:val="hybridMultilevel"/>
    <w:tmpl w:val="F4AC0082"/>
    <w:lvl w:ilvl="0" w:tplc="4A52B6D4">
      <w:start w:val="1"/>
      <w:numFmt w:val="decimal"/>
      <w:lvlText w:val="%1.)"/>
      <w:lvlJc w:val="right"/>
      <w:pPr>
        <w:ind w:left="143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6CD73E1A"/>
    <w:multiLevelType w:val="hybridMultilevel"/>
    <w:tmpl w:val="EF32FE62"/>
    <w:lvl w:ilvl="0" w:tplc="04180017">
      <w:start w:val="1"/>
      <w:numFmt w:val="lowerLetter"/>
      <w:lvlText w:val="%1)"/>
      <w:lvlJc w:val="left"/>
      <w:pPr>
        <w:ind w:left="2073" w:hanging="360"/>
      </w:pPr>
    </w:lvl>
    <w:lvl w:ilvl="1" w:tplc="04180019" w:tentative="1">
      <w:start w:val="1"/>
      <w:numFmt w:val="lowerLetter"/>
      <w:lvlText w:val="%2."/>
      <w:lvlJc w:val="left"/>
      <w:pPr>
        <w:ind w:left="2793" w:hanging="360"/>
      </w:pPr>
    </w:lvl>
    <w:lvl w:ilvl="2" w:tplc="0418001B" w:tentative="1">
      <w:start w:val="1"/>
      <w:numFmt w:val="lowerRoman"/>
      <w:lvlText w:val="%3."/>
      <w:lvlJc w:val="right"/>
      <w:pPr>
        <w:ind w:left="3513" w:hanging="180"/>
      </w:pPr>
    </w:lvl>
    <w:lvl w:ilvl="3" w:tplc="0418000F" w:tentative="1">
      <w:start w:val="1"/>
      <w:numFmt w:val="decimal"/>
      <w:lvlText w:val="%4."/>
      <w:lvlJc w:val="left"/>
      <w:pPr>
        <w:ind w:left="4233" w:hanging="360"/>
      </w:pPr>
    </w:lvl>
    <w:lvl w:ilvl="4" w:tplc="04180019" w:tentative="1">
      <w:start w:val="1"/>
      <w:numFmt w:val="lowerLetter"/>
      <w:lvlText w:val="%5."/>
      <w:lvlJc w:val="left"/>
      <w:pPr>
        <w:ind w:left="4953" w:hanging="360"/>
      </w:pPr>
    </w:lvl>
    <w:lvl w:ilvl="5" w:tplc="0418001B" w:tentative="1">
      <w:start w:val="1"/>
      <w:numFmt w:val="lowerRoman"/>
      <w:lvlText w:val="%6."/>
      <w:lvlJc w:val="right"/>
      <w:pPr>
        <w:ind w:left="5673" w:hanging="180"/>
      </w:pPr>
    </w:lvl>
    <w:lvl w:ilvl="6" w:tplc="0418000F" w:tentative="1">
      <w:start w:val="1"/>
      <w:numFmt w:val="decimal"/>
      <w:lvlText w:val="%7."/>
      <w:lvlJc w:val="left"/>
      <w:pPr>
        <w:ind w:left="6393" w:hanging="360"/>
      </w:pPr>
    </w:lvl>
    <w:lvl w:ilvl="7" w:tplc="04180019" w:tentative="1">
      <w:start w:val="1"/>
      <w:numFmt w:val="lowerLetter"/>
      <w:lvlText w:val="%8."/>
      <w:lvlJc w:val="left"/>
      <w:pPr>
        <w:ind w:left="7113" w:hanging="360"/>
      </w:pPr>
    </w:lvl>
    <w:lvl w:ilvl="8" w:tplc="0418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1" w15:restartNumberingAfterBreak="0">
    <w:nsid w:val="6E5A3025"/>
    <w:multiLevelType w:val="hybridMultilevel"/>
    <w:tmpl w:val="F69C7BBA"/>
    <w:lvl w:ilvl="0" w:tplc="0520ECD2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6FF43A5C"/>
    <w:multiLevelType w:val="hybridMultilevel"/>
    <w:tmpl w:val="2ABA92C0"/>
    <w:lvl w:ilvl="0" w:tplc="DC4A8738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93" w:hanging="360"/>
      </w:pPr>
    </w:lvl>
    <w:lvl w:ilvl="2" w:tplc="0418001B" w:tentative="1">
      <w:start w:val="1"/>
      <w:numFmt w:val="lowerRoman"/>
      <w:lvlText w:val="%3."/>
      <w:lvlJc w:val="right"/>
      <w:pPr>
        <w:ind w:left="3513" w:hanging="180"/>
      </w:pPr>
    </w:lvl>
    <w:lvl w:ilvl="3" w:tplc="0418000F" w:tentative="1">
      <w:start w:val="1"/>
      <w:numFmt w:val="decimal"/>
      <w:lvlText w:val="%4."/>
      <w:lvlJc w:val="left"/>
      <w:pPr>
        <w:ind w:left="4233" w:hanging="360"/>
      </w:pPr>
    </w:lvl>
    <w:lvl w:ilvl="4" w:tplc="04180019" w:tentative="1">
      <w:start w:val="1"/>
      <w:numFmt w:val="lowerLetter"/>
      <w:lvlText w:val="%5."/>
      <w:lvlJc w:val="left"/>
      <w:pPr>
        <w:ind w:left="4953" w:hanging="360"/>
      </w:pPr>
    </w:lvl>
    <w:lvl w:ilvl="5" w:tplc="0418001B" w:tentative="1">
      <w:start w:val="1"/>
      <w:numFmt w:val="lowerRoman"/>
      <w:lvlText w:val="%6."/>
      <w:lvlJc w:val="right"/>
      <w:pPr>
        <w:ind w:left="5673" w:hanging="180"/>
      </w:pPr>
    </w:lvl>
    <w:lvl w:ilvl="6" w:tplc="0418000F" w:tentative="1">
      <w:start w:val="1"/>
      <w:numFmt w:val="decimal"/>
      <w:lvlText w:val="%7."/>
      <w:lvlJc w:val="left"/>
      <w:pPr>
        <w:ind w:left="6393" w:hanging="360"/>
      </w:pPr>
    </w:lvl>
    <w:lvl w:ilvl="7" w:tplc="04180019" w:tentative="1">
      <w:start w:val="1"/>
      <w:numFmt w:val="lowerLetter"/>
      <w:lvlText w:val="%8."/>
      <w:lvlJc w:val="left"/>
      <w:pPr>
        <w:ind w:left="7113" w:hanging="360"/>
      </w:pPr>
    </w:lvl>
    <w:lvl w:ilvl="8" w:tplc="0418001B" w:tentative="1">
      <w:start w:val="1"/>
      <w:numFmt w:val="lowerRoman"/>
      <w:lvlText w:val="%9."/>
      <w:lvlJc w:val="right"/>
      <w:pPr>
        <w:ind w:left="7833" w:hanging="180"/>
      </w:pPr>
    </w:lvl>
  </w:abstractNum>
  <w:num w:numId="1" w16cid:durableId="6905789">
    <w:abstractNumId w:val="28"/>
  </w:num>
  <w:num w:numId="2" w16cid:durableId="1971014617">
    <w:abstractNumId w:val="4"/>
  </w:num>
  <w:num w:numId="3" w16cid:durableId="2101565764">
    <w:abstractNumId w:val="14"/>
  </w:num>
  <w:num w:numId="4" w16cid:durableId="657811755">
    <w:abstractNumId w:val="8"/>
  </w:num>
  <w:num w:numId="5" w16cid:durableId="668680895">
    <w:abstractNumId w:val="9"/>
  </w:num>
  <w:num w:numId="6" w16cid:durableId="75826680">
    <w:abstractNumId w:val="7"/>
  </w:num>
  <w:num w:numId="7" w16cid:durableId="139810182">
    <w:abstractNumId w:val="31"/>
  </w:num>
  <w:num w:numId="8" w16cid:durableId="1559777695">
    <w:abstractNumId w:val="19"/>
  </w:num>
  <w:num w:numId="9" w16cid:durableId="825975852">
    <w:abstractNumId w:val="30"/>
  </w:num>
  <w:num w:numId="10" w16cid:durableId="1539512945">
    <w:abstractNumId w:val="22"/>
  </w:num>
  <w:num w:numId="11" w16cid:durableId="339427452">
    <w:abstractNumId w:val="32"/>
  </w:num>
  <w:num w:numId="12" w16cid:durableId="1988509774">
    <w:abstractNumId w:val="1"/>
  </w:num>
  <w:num w:numId="13" w16cid:durableId="1445419721">
    <w:abstractNumId w:val="25"/>
  </w:num>
  <w:num w:numId="14" w16cid:durableId="1768430055">
    <w:abstractNumId w:val="27"/>
  </w:num>
  <w:num w:numId="15" w16cid:durableId="1557005480">
    <w:abstractNumId w:val="13"/>
  </w:num>
  <w:num w:numId="16" w16cid:durableId="1897164425">
    <w:abstractNumId w:val="24"/>
  </w:num>
  <w:num w:numId="17" w16cid:durableId="188572345">
    <w:abstractNumId w:val="16"/>
  </w:num>
  <w:num w:numId="18" w16cid:durableId="471677839">
    <w:abstractNumId w:val="20"/>
  </w:num>
  <w:num w:numId="19" w16cid:durableId="549928100">
    <w:abstractNumId w:val="10"/>
  </w:num>
  <w:num w:numId="20" w16cid:durableId="1164471934">
    <w:abstractNumId w:val="21"/>
  </w:num>
  <w:num w:numId="21" w16cid:durableId="271012290">
    <w:abstractNumId w:val="11"/>
  </w:num>
  <w:num w:numId="22" w16cid:durableId="1311061106">
    <w:abstractNumId w:val="6"/>
  </w:num>
  <w:num w:numId="23" w16cid:durableId="1938587544">
    <w:abstractNumId w:val="15"/>
  </w:num>
  <w:num w:numId="24" w16cid:durableId="754521937">
    <w:abstractNumId w:val="23"/>
  </w:num>
  <w:num w:numId="25" w16cid:durableId="2074615749">
    <w:abstractNumId w:val="12"/>
  </w:num>
  <w:num w:numId="26" w16cid:durableId="1587111205">
    <w:abstractNumId w:val="2"/>
  </w:num>
  <w:num w:numId="27" w16cid:durableId="871905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9940253">
    <w:abstractNumId w:val="17"/>
  </w:num>
  <w:num w:numId="29" w16cid:durableId="161049502">
    <w:abstractNumId w:val="3"/>
  </w:num>
  <w:num w:numId="30" w16cid:durableId="1591741443">
    <w:abstractNumId w:val="18"/>
  </w:num>
  <w:num w:numId="31" w16cid:durableId="1037967144">
    <w:abstractNumId w:val="5"/>
  </w:num>
  <w:num w:numId="32" w16cid:durableId="1600023608">
    <w:abstractNumId w:val="26"/>
  </w:num>
  <w:num w:numId="33" w16cid:durableId="996303007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50D"/>
    <w:rsid w:val="00001127"/>
    <w:rsid w:val="0000158A"/>
    <w:rsid w:val="00004BDA"/>
    <w:rsid w:val="00004FA0"/>
    <w:rsid w:val="000055C2"/>
    <w:rsid w:val="000068B9"/>
    <w:rsid w:val="000069DA"/>
    <w:rsid w:val="0000723C"/>
    <w:rsid w:val="000078CF"/>
    <w:rsid w:val="00007C9C"/>
    <w:rsid w:val="0001152B"/>
    <w:rsid w:val="00011888"/>
    <w:rsid w:val="000128E2"/>
    <w:rsid w:val="00013585"/>
    <w:rsid w:val="00013FD3"/>
    <w:rsid w:val="00014752"/>
    <w:rsid w:val="00015347"/>
    <w:rsid w:val="00017071"/>
    <w:rsid w:val="000212AA"/>
    <w:rsid w:val="000224B2"/>
    <w:rsid w:val="00022F43"/>
    <w:rsid w:val="00024449"/>
    <w:rsid w:val="00024679"/>
    <w:rsid w:val="00025FD2"/>
    <w:rsid w:val="0002634C"/>
    <w:rsid w:val="00026B0D"/>
    <w:rsid w:val="00030060"/>
    <w:rsid w:val="00030986"/>
    <w:rsid w:val="00031DA4"/>
    <w:rsid w:val="00032CBE"/>
    <w:rsid w:val="000340EA"/>
    <w:rsid w:val="00035B8C"/>
    <w:rsid w:val="00035CD0"/>
    <w:rsid w:val="00036A70"/>
    <w:rsid w:val="00036CAD"/>
    <w:rsid w:val="000376BB"/>
    <w:rsid w:val="00040E97"/>
    <w:rsid w:val="00043124"/>
    <w:rsid w:val="000461ED"/>
    <w:rsid w:val="000538B7"/>
    <w:rsid w:val="00053A70"/>
    <w:rsid w:val="0005453E"/>
    <w:rsid w:val="000557B0"/>
    <w:rsid w:val="000563D1"/>
    <w:rsid w:val="00056637"/>
    <w:rsid w:val="00056DC9"/>
    <w:rsid w:val="00057EDF"/>
    <w:rsid w:val="00057F2B"/>
    <w:rsid w:val="000603F9"/>
    <w:rsid w:val="0006071D"/>
    <w:rsid w:val="00060EA2"/>
    <w:rsid w:val="00061E68"/>
    <w:rsid w:val="00064012"/>
    <w:rsid w:val="00064C98"/>
    <w:rsid w:val="00066E04"/>
    <w:rsid w:val="00067157"/>
    <w:rsid w:val="00067DB6"/>
    <w:rsid w:val="00070A9F"/>
    <w:rsid w:val="00070C59"/>
    <w:rsid w:val="00070DE7"/>
    <w:rsid w:val="0007162A"/>
    <w:rsid w:val="000728F0"/>
    <w:rsid w:val="0007295B"/>
    <w:rsid w:val="00072C7E"/>
    <w:rsid w:val="0007342D"/>
    <w:rsid w:val="0007407E"/>
    <w:rsid w:val="00074242"/>
    <w:rsid w:val="00074EA1"/>
    <w:rsid w:val="0007704B"/>
    <w:rsid w:val="00080242"/>
    <w:rsid w:val="00080297"/>
    <w:rsid w:val="000809E6"/>
    <w:rsid w:val="00082BEF"/>
    <w:rsid w:val="0008373F"/>
    <w:rsid w:val="00084197"/>
    <w:rsid w:val="0008513B"/>
    <w:rsid w:val="000853BB"/>
    <w:rsid w:val="0008559F"/>
    <w:rsid w:val="00085ABC"/>
    <w:rsid w:val="00085FC2"/>
    <w:rsid w:val="000871D7"/>
    <w:rsid w:val="00090842"/>
    <w:rsid w:val="000916C3"/>
    <w:rsid w:val="000917C7"/>
    <w:rsid w:val="00091E1E"/>
    <w:rsid w:val="00092920"/>
    <w:rsid w:val="00093241"/>
    <w:rsid w:val="00093551"/>
    <w:rsid w:val="00094CA3"/>
    <w:rsid w:val="0009749C"/>
    <w:rsid w:val="00097E64"/>
    <w:rsid w:val="000A02B9"/>
    <w:rsid w:val="000A2C39"/>
    <w:rsid w:val="000A4B4C"/>
    <w:rsid w:val="000A7AD0"/>
    <w:rsid w:val="000B0EEA"/>
    <w:rsid w:val="000B1E4F"/>
    <w:rsid w:val="000B1EE7"/>
    <w:rsid w:val="000B40EF"/>
    <w:rsid w:val="000B471A"/>
    <w:rsid w:val="000B545D"/>
    <w:rsid w:val="000B62CE"/>
    <w:rsid w:val="000B66A2"/>
    <w:rsid w:val="000B7A59"/>
    <w:rsid w:val="000C073A"/>
    <w:rsid w:val="000C3E09"/>
    <w:rsid w:val="000C54C4"/>
    <w:rsid w:val="000C618E"/>
    <w:rsid w:val="000C6CF6"/>
    <w:rsid w:val="000D2244"/>
    <w:rsid w:val="000D2B61"/>
    <w:rsid w:val="000D442C"/>
    <w:rsid w:val="000D4BC5"/>
    <w:rsid w:val="000D5ACC"/>
    <w:rsid w:val="000D60AA"/>
    <w:rsid w:val="000D67E1"/>
    <w:rsid w:val="000D71EC"/>
    <w:rsid w:val="000D7783"/>
    <w:rsid w:val="000E3A9C"/>
    <w:rsid w:val="000E3B5D"/>
    <w:rsid w:val="000E3F83"/>
    <w:rsid w:val="000E4A73"/>
    <w:rsid w:val="000E51F4"/>
    <w:rsid w:val="000E5D2D"/>
    <w:rsid w:val="000E759E"/>
    <w:rsid w:val="000E78BF"/>
    <w:rsid w:val="000E7FB2"/>
    <w:rsid w:val="000F042C"/>
    <w:rsid w:val="000F10E2"/>
    <w:rsid w:val="000F2765"/>
    <w:rsid w:val="000F4ABC"/>
    <w:rsid w:val="000F67C2"/>
    <w:rsid w:val="000F6AA1"/>
    <w:rsid w:val="000F7D36"/>
    <w:rsid w:val="001010FF"/>
    <w:rsid w:val="00101D6B"/>
    <w:rsid w:val="00103D6B"/>
    <w:rsid w:val="001050FF"/>
    <w:rsid w:val="001070FE"/>
    <w:rsid w:val="001079AA"/>
    <w:rsid w:val="00110590"/>
    <w:rsid w:val="0012032B"/>
    <w:rsid w:val="00120739"/>
    <w:rsid w:val="00121476"/>
    <w:rsid w:val="001222D8"/>
    <w:rsid w:val="00123495"/>
    <w:rsid w:val="00124B54"/>
    <w:rsid w:val="00126964"/>
    <w:rsid w:val="001276C2"/>
    <w:rsid w:val="0012794A"/>
    <w:rsid w:val="0012795D"/>
    <w:rsid w:val="00130D78"/>
    <w:rsid w:val="00131765"/>
    <w:rsid w:val="00132691"/>
    <w:rsid w:val="00136605"/>
    <w:rsid w:val="0014071D"/>
    <w:rsid w:val="00140837"/>
    <w:rsid w:val="00142ACE"/>
    <w:rsid w:val="00142DAC"/>
    <w:rsid w:val="00143DAD"/>
    <w:rsid w:val="001456C9"/>
    <w:rsid w:val="001463F5"/>
    <w:rsid w:val="001476B4"/>
    <w:rsid w:val="00150348"/>
    <w:rsid w:val="00150E40"/>
    <w:rsid w:val="001528F4"/>
    <w:rsid w:val="001548DD"/>
    <w:rsid w:val="00154A50"/>
    <w:rsid w:val="00154DB6"/>
    <w:rsid w:val="00155474"/>
    <w:rsid w:val="0015643A"/>
    <w:rsid w:val="00157335"/>
    <w:rsid w:val="0016064E"/>
    <w:rsid w:val="001611CB"/>
    <w:rsid w:val="00161CEC"/>
    <w:rsid w:val="00162001"/>
    <w:rsid w:val="001631C9"/>
    <w:rsid w:val="00163E68"/>
    <w:rsid w:val="001652D1"/>
    <w:rsid w:val="00165DEC"/>
    <w:rsid w:val="00166CAD"/>
    <w:rsid w:val="0016760C"/>
    <w:rsid w:val="00167BF4"/>
    <w:rsid w:val="00170658"/>
    <w:rsid w:val="00171E7B"/>
    <w:rsid w:val="00172973"/>
    <w:rsid w:val="00172F3B"/>
    <w:rsid w:val="00182445"/>
    <w:rsid w:val="00182D27"/>
    <w:rsid w:val="00182E65"/>
    <w:rsid w:val="00183076"/>
    <w:rsid w:val="00183CA1"/>
    <w:rsid w:val="00183D5F"/>
    <w:rsid w:val="0018659B"/>
    <w:rsid w:val="00187AFB"/>
    <w:rsid w:val="00190402"/>
    <w:rsid w:val="00191533"/>
    <w:rsid w:val="00192B92"/>
    <w:rsid w:val="00193ED8"/>
    <w:rsid w:val="00196469"/>
    <w:rsid w:val="001A012C"/>
    <w:rsid w:val="001A04A2"/>
    <w:rsid w:val="001A0DD6"/>
    <w:rsid w:val="001A1689"/>
    <w:rsid w:val="001A3553"/>
    <w:rsid w:val="001A3925"/>
    <w:rsid w:val="001A3E31"/>
    <w:rsid w:val="001A4D48"/>
    <w:rsid w:val="001A5164"/>
    <w:rsid w:val="001A5F04"/>
    <w:rsid w:val="001A6F43"/>
    <w:rsid w:val="001B0C7C"/>
    <w:rsid w:val="001B27C9"/>
    <w:rsid w:val="001B5B0B"/>
    <w:rsid w:val="001B6291"/>
    <w:rsid w:val="001C1A8E"/>
    <w:rsid w:val="001C2BDA"/>
    <w:rsid w:val="001D01FF"/>
    <w:rsid w:val="001D1255"/>
    <w:rsid w:val="001D25E5"/>
    <w:rsid w:val="001D39C9"/>
    <w:rsid w:val="001D535E"/>
    <w:rsid w:val="001E0DAF"/>
    <w:rsid w:val="001E1128"/>
    <w:rsid w:val="001E15AC"/>
    <w:rsid w:val="001E1AFF"/>
    <w:rsid w:val="001E3F53"/>
    <w:rsid w:val="001E55A5"/>
    <w:rsid w:val="001E6688"/>
    <w:rsid w:val="001E746A"/>
    <w:rsid w:val="001E7608"/>
    <w:rsid w:val="001F1148"/>
    <w:rsid w:val="001F1682"/>
    <w:rsid w:val="001F1B0C"/>
    <w:rsid w:val="001F1BE3"/>
    <w:rsid w:val="001F2948"/>
    <w:rsid w:val="001F2992"/>
    <w:rsid w:val="001F6E89"/>
    <w:rsid w:val="00201C1C"/>
    <w:rsid w:val="00201E2C"/>
    <w:rsid w:val="0020244D"/>
    <w:rsid w:val="002068D5"/>
    <w:rsid w:val="002107C2"/>
    <w:rsid w:val="00211DE2"/>
    <w:rsid w:val="002141A5"/>
    <w:rsid w:val="00216BE0"/>
    <w:rsid w:val="00216D29"/>
    <w:rsid w:val="00217B91"/>
    <w:rsid w:val="00222429"/>
    <w:rsid w:val="00224E8A"/>
    <w:rsid w:val="002317BD"/>
    <w:rsid w:val="002323E1"/>
    <w:rsid w:val="002324DC"/>
    <w:rsid w:val="00232536"/>
    <w:rsid w:val="0023414B"/>
    <w:rsid w:val="00234217"/>
    <w:rsid w:val="00234C25"/>
    <w:rsid w:val="002377CF"/>
    <w:rsid w:val="00240249"/>
    <w:rsid w:val="00241D6F"/>
    <w:rsid w:val="002457F0"/>
    <w:rsid w:val="00246467"/>
    <w:rsid w:val="00250AFE"/>
    <w:rsid w:val="00251F03"/>
    <w:rsid w:val="00251FD1"/>
    <w:rsid w:val="002528B0"/>
    <w:rsid w:val="00252CE9"/>
    <w:rsid w:val="00254EE6"/>
    <w:rsid w:val="00256F01"/>
    <w:rsid w:val="00257A72"/>
    <w:rsid w:val="002615E7"/>
    <w:rsid w:val="00261FF7"/>
    <w:rsid w:val="002638D4"/>
    <w:rsid w:val="00264524"/>
    <w:rsid w:val="0026566A"/>
    <w:rsid w:val="00265BC6"/>
    <w:rsid w:val="00265E77"/>
    <w:rsid w:val="0027221C"/>
    <w:rsid w:val="00272C87"/>
    <w:rsid w:val="00273922"/>
    <w:rsid w:val="00274E39"/>
    <w:rsid w:val="002754B0"/>
    <w:rsid w:val="00275835"/>
    <w:rsid w:val="0027637B"/>
    <w:rsid w:val="002774C0"/>
    <w:rsid w:val="002808DC"/>
    <w:rsid w:val="00286894"/>
    <w:rsid w:val="0028748C"/>
    <w:rsid w:val="00290E20"/>
    <w:rsid w:val="0029208F"/>
    <w:rsid w:val="0029475C"/>
    <w:rsid w:val="002949B4"/>
    <w:rsid w:val="00294EAA"/>
    <w:rsid w:val="00296091"/>
    <w:rsid w:val="002967D5"/>
    <w:rsid w:val="00297EAB"/>
    <w:rsid w:val="002A0779"/>
    <w:rsid w:val="002A2D63"/>
    <w:rsid w:val="002A43D7"/>
    <w:rsid w:val="002A4D87"/>
    <w:rsid w:val="002A717A"/>
    <w:rsid w:val="002A754E"/>
    <w:rsid w:val="002A7977"/>
    <w:rsid w:val="002B0751"/>
    <w:rsid w:val="002B24F4"/>
    <w:rsid w:val="002B4D01"/>
    <w:rsid w:val="002B7A3F"/>
    <w:rsid w:val="002B7A4F"/>
    <w:rsid w:val="002B7B70"/>
    <w:rsid w:val="002C0A41"/>
    <w:rsid w:val="002C0CC2"/>
    <w:rsid w:val="002C1A02"/>
    <w:rsid w:val="002C2078"/>
    <w:rsid w:val="002C20B0"/>
    <w:rsid w:val="002C7B05"/>
    <w:rsid w:val="002D2162"/>
    <w:rsid w:val="002D2425"/>
    <w:rsid w:val="002D2AA9"/>
    <w:rsid w:val="002D4B65"/>
    <w:rsid w:val="002D50B1"/>
    <w:rsid w:val="002D7B08"/>
    <w:rsid w:val="002E0F58"/>
    <w:rsid w:val="002E17FC"/>
    <w:rsid w:val="002E47A0"/>
    <w:rsid w:val="002E528B"/>
    <w:rsid w:val="002E58B6"/>
    <w:rsid w:val="002E788C"/>
    <w:rsid w:val="002F097F"/>
    <w:rsid w:val="002F3712"/>
    <w:rsid w:val="002F44C2"/>
    <w:rsid w:val="002F709D"/>
    <w:rsid w:val="002F78CF"/>
    <w:rsid w:val="002F7EFC"/>
    <w:rsid w:val="00300888"/>
    <w:rsid w:val="00302226"/>
    <w:rsid w:val="00304927"/>
    <w:rsid w:val="00305084"/>
    <w:rsid w:val="0030514C"/>
    <w:rsid w:val="00307201"/>
    <w:rsid w:val="003073CC"/>
    <w:rsid w:val="0031011F"/>
    <w:rsid w:val="00311C6B"/>
    <w:rsid w:val="0031660F"/>
    <w:rsid w:val="00317073"/>
    <w:rsid w:val="00317334"/>
    <w:rsid w:val="003176C4"/>
    <w:rsid w:val="00317AA6"/>
    <w:rsid w:val="00323DCC"/>
    <w:rsid w:val="00325516"/>
    <w:rsid w:val="0032589C"/>
    <w:rsid w:val="00327C9A"/>
    <w:rsid w:val="00330B51"/>
    <w:rsid w:val="00331B14"/>
    <w:rsid w:val="00333D7B"/>
    <w:rsid w:val="003359DA"/>
    <w:rsid w:val="00336B02"/>
    <w:rsid w:val="00340A23"/>
    <w:rsid w:val="00340A8B"/>
    <w:rsid w:val="003428AB"/>
    <w:rsid w:val="0034491D"/>
    <w:rsid w:val="00344FFD"/>
    <w:rsid w:val="00346298"/>
    <w:rsid w:val="003473C3"/>
    <w:rsid w:val="003512FC"/>
    <w:rsid w:val="00353B9C"/>
    <w:rsid w:val="0035487C"/>
    <w:rsid w:val="00356B2B"/>
    <w:rsid w:val="00356F36"/>
    <w:rsid w:val="00360EC0"/>
    <w:rsid w:val="0036360F"/>
    <w:rsid w:val="00363730"/>
    <w:rsid w:val="00363BC1"/>
    <w:rsid w:val="003663AD"/>
    <w:rsid w:val="00366556"/>
    <w:rsid w:val="003703D9"/>
    <w:rsid w:val="003718EF"/>
    <w:rsid w:val="00373C9C"/>
    <w:rsid w:val="00375D58"/>
    <w:rsid w:val="0037712C"/>
    <w:rsid w:val="00377E70"/>
    <w:rsid w:val="003800C5"/>
    <w:rsid w:val="00380E9F"/>
    <w:rsid w:val="00381271"/>
    <w:rsid w:val="0038260A"/>
    <w:rsid w:val="00383017"/>
    <w:rsid w:val="00386EBE"/>
    <w:rsid w:val="00387DB5"/>
    <w:rsid w:val="00387F61"/>
    <w:rsid w:val="003924CA"/>
    <w:rsid w:val="00393D5F"/>
    <w:rsid w:val="00394762"/>
    <w:rsid w:val="00394B89"/>
    <w:rsid w:val="00396595"/>
    <w:rsid w:val="003977BB"/>
    <w:rsid w:val="003A04E1"/>
    <w:rsid w:val="003A4657"/>
    <w:rsid w:val="003A5683"/>
    <w:rsid w:val="003A76E5"/>
    <w:rsid w:val="003A7716"/>
    <w:rsid w:val="003B0071"/>
    <w:rsid w:val="003B08DB"/>
    <w:rsid w:val="003B0AA3"/>
    <w:rsid w:val="003B1292"/>
    <w:rsid w:val="003B1DC1"/>
    <w:rsid w:val="003B2F77"/>
    <w:rsid w:val="003B33AD"/>
    <w:rsid w:val="003B7346"/>
    <w:rsid w:val="003C022A"/>
    <w:rsid w:val="003C22C2"/>
    <w:rsid w:val="003C3330"/>
    <w:rsid w:val="003C561F"/>
    <w:rsid w:val="003C64AB"/>
    <w:rsid w:val="003C64C3"/>
    <w:rsid w:val="003C79BA"/>
    <w:rsid w:val="003D0B8B"/>
    <w:rsid w:val="003D13F2"/>
    <w:rsid w:val="003D243E"/>
    <w:rsid w:val="003D4E2C"/>
    <w:rsid w:val="003D69C5"/>
    <w:rsid w:val="003D718A"/>
    <w:rsid w:val="003E02AA"/>
    <w:rsid w:val="003E0934"/>
    <w:rsid w:val="003E103E"/>
    <w:rsid w:val="003E1AD5"/>
    <w:rsid w:val="003E247E"/>
    <w:rsid w:val="003E351E"/>
    <w:rsid w:val="003E3A27"/>
    <w:rsid w:val="003E6E10"/>
    <w:rsid w:val="003F05A2"/>
    <w:rsid w:val="003F115B"/>
    <w:rsid w:val="003F1B7B"/>
    <w:rsid w:val="003F2252"/>
    <w:rsid w:val="003F2EFA"/>
    <w:rsid w:val="003F3167"/>
    <w:rsid w:val="003F3AA5"/>
    <w:rsid w:val="003F570C"/>
    <w:rsid w:val="00405857"/>
    <w:rsid w:val="00410895"/>
    <w:rsid w:val="00411393"/>
    <w:rsid w:val="00412A22"/>
    <w:rsid w:val="004131E2"/>
    <w:rsid w:val="0041411E"/>
    <w:rsid w:val="004145B0"/>
    <w:rsid w:val="00422864"/>
    <w:rsid w:val="00422DDE"/>
    <w:rsid w:val="00423B1A"/>
    <w:rsid w:val="004248D0"/>
    <w:rsid w:val="004251B8"/>
    <w:rsid w:val="00431639"/>
    <w:rsid w:val="00431A54"/>
    <w:rsid w:val="00431B2D"/>
    <w:rsid w:val="0043272C"/>
    <w:rsid w:val="004335EE"/>
    <w:rsid w:val="0043380D"/>
    <w:rsid w:val="00434CC5"/>
    <w:rsid w:val="00435468"/>
    <w:rsid w:val="004363DF"/>
    <w:rsid w:val="004371E1"/>
    <w:rsid w:val="00440685"/>
    <w:rsid w:val="004450C3"/>
    <w:rsid w:val="00445115"/>
    <w:rsid w:val="00446565"/>
    <w:rsid w:val="0044658A"/>
    <w:rsid w:val="0044756B"/>
    <w:rsid w:val="004477E6"/>
    <w:rsid w:val="00447ADC"/>
    <w:rsid w:val="0045116F"/>
    <w:rsid w:val="004527EF"/>
    <w:rsid w:val="00453CA3"/>
    <w:rsid w:val="00453D0D"/>
    <w:rsid w:val="00454B33"/>
    <w:rsid w:val="004550AB"/>
    <w:rsid w:val="00457C98"/>
    <w:rsid w:val="004600FB"/>
    <w:rsid w:val="0046173C"/>
    <w:rsid w:val="004645C9"/>
    <w:rsid w:val="00464B76"/>
    <w:rsid w:val="00465013"/>
    <w:rsid w:val="00465111"/>
    <w:rsid w:val="00466366"/>
    <w:rsid w:val="00470929"/>
    <w:rsid w:val="00472966"/>
    <w:rsid w:val="00473827"/>
    <w:rsid w:val="00475FBE"/>
    <w:rsid w:val="004801B2"/>
    <w:rsid w:val="00480FE7"/>
    <w:rsid w:val="0048248F"/>
    <w:rsid w:val="004849B4"/>
    <w:rsid w:val="0048629F"/>
    <w:rsid w:val="00487372"/>
    <w:rsid w:val="00487E14"/>
    <w:rsid w:val="0049005E"/>
    <w:rsid w:val="00490A67"/>
    <w:rsid w:val="00491155"/>
    <w:rsid w:val="00491197"/>
    <w:rsid w:val="00492A74"/>
    <w:rsid w:val="00492D8D"/>
    <w:rsid w:val="004963B3"/>
    <w:rsid w:val="004963CB"/>
    <w:rsid w:val="0049643F"/>
    <w:rsid w:val="00496FD4"/>
    <w:rsid w:val="004A0460"/>
    <w:rsid w:val="004A0B0B"/>
    <w:rsid w:val="004A1245"/>
    <w:rsid w:val="004A1ECD"/>
    <w:rsid w:val="004A2CFD"/>
    <w:rsid w:val="004A3320"/>
    <w:rsid w:val="004A36BD"/>
    <w:rsid w:val="004A57E9"/>
    <w:rsid w:val="004A6205"/>
    <w:rsid w:val="004A69E2"/>
    <w:rsid w:val="004A7BE1"/>
    <w:rsid w:val="004B02A5"/>
    <w:rsid w:val="004B032E"/>
    <w:rsid w:val="004B0B1F"/>
    <w:rsid w:val="004B1B50"/>
    <w:rsid w:val="004B1E2D"/>
    <w:rsid w:val="004B361D"/>
    <w:rsid w:val="004B4058"/>
    <w:rsid w:val="004B5E13"/>
    <w:rsid w:val="004B6728"/>
    <w:rsid w:val="004B7F1D"/>
    <w:rsid w:val="004C14DC"/>
    <w:rsid w:val="004C1E87"/>
    <w:rsid w:val="004C2B14"/>
    <w:rsid w:val="004C487D"/>
    <w:rsid w:val="004C4935"/>
    <w:rsid w:val="004C58B2"/>
    <w:rsid w:val="004C70B7"/>
    <w:rsid w:val="004D25E6"/>
    <w:rsid w:val="004D374D"/>
    <w:rsid w:val="004D4127"/>
    <w:rsid w:val="004D49F6"/>
    <w:rsid w:val="004D4E56"/>
    <w:rsid w:val="004D51BB"/>
    <w:rsid w:val="004D5CBF"/>
    <w:rsid w:val="004E0CA6"/>
    <w:rsid w:val="004E1A13"/>
    <w:rsid w:val="004E4732"/>
    <w:rsid w:val="004E4974"/>
    <w:rsid w:val="004F01ED"/>
    <w:rsid w:val="004F17A9"/>
    <w:rsid w:val="004F209F"/>
    <w:rsid w:val="004F4E88"/>
    <w:rsid w:val="004F5DED"/>
    <w:rsid w:val="00502548"/>
    <w:rsid w:val="00502914"/>
    <w:rsid w:val="0050424A"/>
    <w:rsid w:val="0050530A"/>
    <w:rsid w:val="00505537"/>
    <w:rsid w:val="00506A95"/>
    <w:rsid w:val="005076FD"/>
    <w:rsid w:val="00510065"/>
    <w:rsid w:val="00512C6A"/>
    <w:rsid w:val="00513848"/>
    <w:rsid w:val="00513939"/>
    <w:rsid w:val="0051398F"/>
    <w:rsid w:val="00515025"/>
    <w:rsid w:val="00515DAF"/>
    <w:rsid w:val="00516BD8"/>
    <w:rsid w:val="00517BAF"/>
    <w:rsid w:val="00520471"/>
    <w:rsid w:val="005206F7"/>
    <w:rsid w:val="0052186B"/>
    <w:rsid w:val="00522D0C"/>
    <w:rsid w:val="0052304C"/>
    <w:rsid w:val="00524CF5"/>
    <w:rsid w:val="005259AB"/>
    <w:rsid w:val="00530DF6"/>
    <w:rsid w:val="0053338F"/>
    <w:rsid w:val="00533B85"/>
    <w:rsid w:val="005346D8"/>
    <w:rsid w:val="00534F9A"/>
    <w:rsid w:val="00534FD1"/>
    <w:rsid w:val="00535036"/>
    <w:rsid w:val="00540315"/>
    <w:rsid w:val="005410C3"/>
    <w:rsid w:val="00543C62"/>
    <w:rsid w:val="00544CB1"/>
    <w:rsid w:val="00546DDD"/>
    <w:rsid w:val="00547D62"/>
    <w:rsid w:val="00551260"/>
    <w:rsid w:val="00553499"/>
    <w:rsid w:val="0055398C"/>
    <w:rsid w:val="005547D0"/>
    <w:rsid w:val="00554D3D"/>
    <w:rsid w:val="00556FF0"/>
    <w:rsid w:val="00557CCC"/>
    <w:rsid w:val="0056099B"/>
    <w:rsid w:val="00560FC9"/>
    <w:rsid w:val="00563A07"/>
    <w:rsid w:val="00565CFC"/>
    <w:rsid w:val="00570178"/>
    <w:rsid w:val="0057168B"/>
    <w:rsid w:val="00572222"/>
    <w:rsid w:val="00572DDE"/>
    <w:rsid w:val="00573BEE"/>
    <w:rsid w:val="00574E8E"/>
    <w:rsid w:val="00576AD5"/>
    <w:rsid w:val="00576F90"/>
    <w:rsid w:val="00577930"/>
    <w:rsid w:val="00581EC2"/>
    <w:rsid w:val="00584F68"/>
    <w:rsid w:val="0058503B"/>
    <w:rsid w:val="0058544A"/>
    <w:rsid w:val="00586A67"/>
    <w:rsid w:val="005871B1"/>
    <w:rsid w:val="00590529"/>
    <w:rsid w:val="0059085A"/>
    <w:rsid w:val="00590E85"/>
    <w:rsid w:val="0059457E"/>
    <w:rsid w:val="00594EE6"/>
    <w:rsid w:val="005953E2"/>
    <w:rsid w:val="005966A7"/>
    <w:rsid w:val="005971C9"/>
    <w:rsid w:val="0059775D"/>
    <w:rsid w:val="005A10FE"/>
    <w:rsid w:val="005A2E2A"/>
    <w:rsid w:val="005A30BC"/>
    <w:rsid w:val="005A3442"/>
    <w:rsid w:val="005A44C6"/>
    <w:rsid w:val="005A52C9"/>
    <w:rsid w:val="005A61F3"/>
    <w:rsid w:val="005A6FAE"/>
    <w:rsid w:val="005B09F7"/>
    <w:rsid w:val="005B0A67"/>
    <w:rsid w:val="005B1651"/>
    <w:rsid w:val="005B42D6"/>
    <w:rsid w:val="005B6155"/>
    <w:rsid w:val="005B6C09"/>
    <w:rsid w:val="005B6E73"/>
    <w:rsid w:val="005B7627"/>
    <w:rsid w:val="005B7890"/>
    <w:rsid w:val="005C58B7"/>
    <w:rsid w:val="005C5ADD"/>
    <w:rsid w:val="005C5BB6"/>
    <w:rsid w:val="005C5BB7"/>
    <w:rsid w:val="005C61BE"/>
    <w:rsid w:val="005C638D"/>
    <w:rsid w:val="005C6675"/>
    <w:rsid w:val="005C6965"/>
    <w:rsid w:val="005C6CD5"/>
    <w:rsid w:val="005D093A"/>
    <w:rsid w:val="005D2457"/>
    <w:rsid w:val="005D28E3"/>
    <w:rsid w:val="005D39AD"/>
    <w:rsid w:val="005D447F"/>
    <w:rsid w:val="005D4AAD"/>
    <w:rsid w:val="005D62A5"/>
    <w:rsid w:val="005D769D"/>
    <w:rsid w:val="005E0D9B"/>
    <w:rsid w:val="005E121B"/>
    <w:rsid w:val="005E1826"/>
    <w:rsid w:val="005E1DF4"/>
    <w:rsid w:val="005E210B"/>
    <w:rsid w:val="005E22B9"/>
    <w:rsid w:val="005E22C9"/>
    <w:rsid w:val="005E2D5E"/>
    <w:rsid w:val="005E429C"/>
    <w:rsid w:val="005E5776"/>
    <w:rsid w:val="005F5197"/>
    <w:rsid w:val="005F5DB4"/>
    <w:rsid w:val="005F5FE9"/>
    <w:rsid w:val="005F6D8C"/>
    <w:rsid w:val="005F7AD6"/>
    <w:rsid w:val="006013FA"/>
    <w:rsid w:val="00601FF1"/>
    <w:rsid w:val="006030ED"/>
    <w:rsid w:val="00603B8E"/>
    <w:rsid w:val="00604B93"/>
    <w:rsid w:val="00604B94"/>
    <w:rsid w:val="00606104"/>
    <w:rsid w:val="00606E95"/>
    <w:rsid w:val="006105D9"/>
    <w:rsid w:val="006111B0"/>
    <w:rsid w:val="0061170F"/>
    <w:rsid w:val="00611CA7"/>
    <w:rsid w:val="00611D8D"/>
    <w:rsid w:val="0061215B"/>
    <w:rsid w:val="00613B67"/>
    <w:rsid w:val="00614488"/>
    <w:rsid w:val="0061488C"/>
    <w:rsid w:val="00614CC0"/>
    <w:rsid w:val="00615A1E"/>
    <w:rsid w:val="00616BA0"/>
    <w:rsid w:val="00616F22"/>
    <w:rsid w:val="00617B6D"/>
    <w:rsid w:val="00620544"/>
    <w:rsid w:val="00622220"/>
    <w:rsid w:val="006236EA"/>
    <w:rsid w:val="006242D6"/>
    <w:rsid w:val="00624442"/>
    <w:rsid w:val="00625AF0"/>
    <w:rsid w:val="00625BF2"/>
    <w:rsid w:val="00625E23"/>
    <w:rsid w:val="00626274"/>
    <w:rsid w:val="00627B08"/>
    <w:rsid w:val="00630F56"/>
    <w:rsid w:val="006315B4"/>
    <w:rsid w:val="00632C11"/>
    <w:rsid w:val="00632E6D"/>
    <w:rsid w:val="00633967"/>
    <w:rsid w:val="00633C7B"/>
    <w:rsid w:val="00635807"/>
    <w:rsid w:val="00635C6F"/>
    <w:rsid w:val="00637A7B"/>
    <w:rsid w:val="006427CC"/>
    <w:rsid w:val="00642B02"/>
    <w:rsid w:val="00644F1D"/>
    <w:rsid w:val="00645A92"/>
    <w:rsid w:val="00646F8D"/>
    <w:rsid w:val="00650CAC"/>
    <w:rsid w:val="0065122E"/>
    <w:rsid w:val="00652ECD"/>
    <w:rsid w:val="006562E5"/>
    <w:rsid w:val="006579F9"/>
    <w:rsid w:val="00660D90"/>
    <w:rsid w:val="006631D2"/>
    <w:rsid w:val="00663D0E"/>
    <w:rsid w:val="006645B6"/>
    <w:rsid w:val="006655B0"/>
    <w:rsid w:val="00665FD2"/>
    <w:rsid w:val="006673FB"/>
    <w:rsid w:val="00671336"/>
    <w:rsid w:val="006738EC"/>
    <w:rsid w:val="00674249"/>
    <w:rsid w:val="00676710"/>
    <w:rsid w:val="0067707B"/>
    <w:rsid w:val="006776B4"/>
    <w:rsid w:val="00680098"/>
    <w:rsid w:val="006801EE"/>
    <w:rsid w:val="006809D8"/>
    <w:rsid w:val="00681BA0"/>
    <w:rsid w:val="0068258E"/>
    <w:rsid w:val="0068476B"/>
    <w:rsid w:val="006853CE"/>
    <w:rsid w:val="00690349"/>
    <w:rsid w:val="00691BDA"/>
    <w:rsid w:val="00692360"/>
    <w:rsid w:val="00693306"/>
    <w:rsid w:val="0069475C"/>
    <w:rsid w:val="0069481C"/>
    <w:rsid w:val="006964F4"/>
    <w:rsid w:val="006968A8"/>
    <w:rsid w:val="00697854"/>
    <w:rsid w:val="00697A91"/>
    <w:rsid w:val="006A0CD1"/>
    <w:rsid w:val="006A1177"/>
    <w:rsid w:val="006A25B1"/>
    <w:rsid w:val="006A676A"/>
    <w:rsid w:val="006B1EAD"/>
    <w:rsid w:val="006B2239"/>
    <w:rsid w:val="006B47BB"/>
    <w:rsid w:val="006B796A"/>
    <w:rsid w:val="006B7AB5"/>
    <w:rsid w:val="006C03E0"/>
    <w:rsid w:val="006C1550"/>
    <w:rsid w:val="006C1D18"/>
    <w:rsid w:val="006C2490"/>
    <w:rsid w:val="006C2591"/>
    <w:rsid w:val="006C3411"/>
    <w:rsid w:val="006C452D"/>
    <w:rsid w:val="006C47A2"/>
    <w:rsid w:val="006C546D"/>
    <w:rsid w:val="006C7D6B"/>
    <w:rsid w:val="006D030C"/>
    <w:rsid w:val="006D0CD6"/>
    <w:rsid w:val="006D1568"/>
    <w:rsid w:val="006D3B11"/>
    <w:rsid w:val="006D4980"/>
    <w:rsid w:val="006D691A"/>
    <w:rsid w:val="006D78D3"/>
    <w:rsid w:val="006E0204"/>
    <w:rsid w:val="006E026E"/>
    <w:rsid w:val="006E044D"/>
    <w:rsid w:val="006E0556"/>
    <w:rsid w:val="006E0D6E"/>
    <w:rsid w:val="006E1844"/>
    <w:rsid w:val="006E265A"/>
    <w:rsid w:val="006E2CB8"/>
    <w:rsid w:val="006E47B9"/>
    <w:rsid w:val="006E5DAD"/>
    <w:rsid w:val="006E5E8E"/>
    <w:rsid w:val="006E649D"/>
    <w:rsid w:val="006E6A38"/>
    <w:rsid w:val="006F2286"/>
    <w:rsid w:val="006F29D9"/>
    <w:rsid w:val="006F3A68"/>
    <w:rsid w:val="006F4CC1"/>
    <w:rsid w:val="006F50EF"/>
    <w:rsid w:val="006F58D4"/>
    <w:rsid w:val="006F60A2"/>
    <w:rsid w:val="006F6FF5"/>
    <w:rsid w:val="006F751D"/>
    <w:rsid w:val="00700AFE"/>
    <w:rsid w:val="00700E93"/>
    <w:rsid w:val="007021DD"/>
    <w:rsid w:val="00703522"/>
    <w:rsid w:val="00705539"/>
    <w:rsid w:val="00710F73"/>
    <w:rsid w:val="00712254"/>
    <w:rsid w:val="00712DE3"/>
    <w:rsid w:val="00714345"/>
    <w:rsid w:val="00714506"/>
    <w:rsid w:val="00717E0A"/>
    <w:rsid w:val="007225A0"/>
    <w:rsid w:val="00722630"/>
    <w:rsid w:val="00723969"/>
    <w:rsid w:val="00725D21"/>
    <w:rsid w:val="007267D1"/>
    <w:rsid w:val="00727B97"/>
    <w:rsid w:val="007306C4"/>
    <w:rsid w:val="00730CB6"/>
    <w:rsid w:val="007323B5"/>
    <w:rsid w:val="00732B2F"/>
    <w:rsid w:val="00735D2A"/>
    <w:rsid w:val="00736074"/>
    <w:rsid w:val="0073621F"/>
    <w:rsid w:val="0073696D"/>
    <w:rsid w:val="00737668"/>
    <w:rsid w:val="00740C1E"/>
    <w:rsid w:val="00740DB6"/>
    <w:rsid w:val="00744012"/>
    <w:rsid w:val="00744294"/>
    <w:rsid w:val="00744B65"/>
    <w:rsid w:val="00744BC2"/>
    <w:rsid w:val="007464EB"/>
    <w:rsid w:val="0074666C"/>
    <w:rsid w:val="007466D4"/>
    <w:rsid w:val="007478FD"/>
    <w:rsid w:val="0075150D"/>
    <w:rsid w:val="00753FD2"/>
    <w:rsid w:val="0075441A"/>
    <w:rsid w:val="007545B9"/>
    <w:rsid w:val="0075696C"/>
    <w:rsid w:val="00760442"/>
    <w:rsid w:val="0076379D"/>
    <w:rsid w:val="0076379E"/>
    <w:rsid w:val="007663F2"/>
    <w:rsid w:val="00767713"/>
    <w:rsid w:val="00770F81"/>
    <w:rsid w:val="00774034"/>
    <w:rsid w:val="00776981"/>
    <w:rsid w:val="0077762A"/>
    <w:rsid w:val="007828E1"/>
    <w:rsid w:val="00783FAC"/>
    <w:rsid w:val="007858AA"/>
    <w:rsid w:val="00787A25"/>
    <w:rsid w:val="00787AB5"/>
    <w:rsid w:val="00790298"/>
    <w:rsid w:val="0079166E"/>
    <w:rsid w:val="00792849"/>
    <w:rsid w:val="007959E7"/>
    <w:rsid w:val="00795C48"/>
    <w:rsid w:val="00796974"/>
    <w:rsid w:val="0079743B"/>
    <w:rsid w:val="007978C6"/>
    <w:rsid w:val="007A21E7"/>
    <w:rsid w:val="007A2A23"/>
    <w:rsid w:val="007A3354"/>
    <w:rsid w:val="007A39DE"/>
    <w:rsid w:val="007A4992"/>
    <w:rsid w:val="007A4BD0"/>
    <w:rsid w:val="007A51AD"/>
    <w:rsid w:val="007A57B9"/>
    <w:rsid w:val="007A6FD6"/>
    <w:rsid w:val="007B3794"/>
    <w:rsid w:val="007B3996"/>
    <w:rsid w:val="007B3AFA"/>
    <w:rsid w:val="007B4156"/>
    <w:rsid w:val="007B480B"/>
    <w:rsid w:val="007B4901"/>
    <w:rsid w:val="007B619F"/>
    <w:rsid w:val="007B631B"/>
    <w:rsid w:val="007B74AB"/>
    <w:rsid w:val="007C1395"/>
    <w:rsid w:val="007C1813"/>
    <w:rsid w:val="007C20B1"/>
    <w:rsid w:val="007C500C"/>
    <w:rsid w:val="007C6531"/>
    <w:rsid w:val="007C75CC"/>
    <w:rsid w:val="007C781C"/>
    <w:rsid w:val="007C7B58"/>
    <w:rsid w:val="007C7D9C"/>
    <w:rsid w:val="007D2F3A"/>
    <w:rsid w:val="007D3325"/>
    <w:rsid w:val="007D3EE7"/>
    <w:rsid w:val="007D4453"/>
    <w:rsid w:val="007D4489"/>
    <w:rsid w:val="007D5017"/>
    <w:rsid w:val="007D64FA"/>
    <w:rsid w:val="007D7B08"/>
    <w:rsid w:val="007E004F"/>
    <w:rsid w:val="007E0D46"/>
    <w:rsid w:val="007E1583"/>
    <w:rsid w:val="007E2F32"/>
    <w:rsid w:val="007E3536"/>
    <w:rsid w:val="007E36FA"/>
    <w:rsid w:val="007E62E3"/>
    <w:rsid w:val="007E7064"/>
    <w:rsid w:val="007E79E9"/>
    <w:rsid w:val="007F0E64"/>
    <w:rsid w:val="007F0EA7"/>
    <w:rsid w:val="007F1165"/>
    <w:rsid w:val="007F3940"/>
    <w:rsid w:val="007F401C"/>
    <w:rsid w:val="007F4F09"/>
    <w:rsid w:val="007F59FB"/>
    <w:rsid w:val="007F5A17"/>
    <w:rsid w:val="007F73B5"/>
    <w:rsid w:val="00800792"/>
    <w:rsid w:val="00802241"/>
    <w:rsid w:val="008027C8"/>
    <w:rsid w:val="00804215"/>
    <w:rsid w:val="008045EF"/>
    <w:rsid w:val="00805BD9"/>
    <w:rsid w:val="00805D36"/>
    <w:rsid w:val="00806240"/>
    <w:rsid w:val="00806535"/>
    <w:rsid w:val="00807B12"/>
    <w:rsid w:val="00810006"/>
    <w:rsid w:val="0081026E"/>
    <w:rsid w:val="00810DDE"/>
    <w:rsid w:val="0081121F"/>
    <w:rsid w:val="0081296A"/>
    <w:rsid w:val="00816DD7"/>
    <w:rsid w:val="008200CF"/>
    <w:rsid w:val="00820EC8"/>
    <w:rsid w:val="008211C8"/>
    <w:rsid w:val="00821CC7"/>
    <w:rsid w:val="00822A62"/>
    <w:rsid w:val="008237B2"/>
    <w:rsid w:val="00823E7E"/>
    <w:rsid w:val="00825DE6"/>
    <w:rsid w:val="008262C4"/>
    <w:rsid w:val="00826D13"/>
    <w:rsid w:val="00832EAB"/>
    <w:rsid w:val="008330FF"/>
    <w:rsid w:val="00834141"/>
    <w:rsid w:val="008370AD"/>
    <w:rsid w:val="008379FB"/>
    <w:rsid w:val="00842D75"/>
    <w:rsid w:val="00843E40"/>
    <w:rsid w:val="00845025"/>
    <w:rsid w:val="00847EFF"/>
    <w:rsid w:val="00850A04"/>
    <w:rsid w:val="0085365D"/>
    <w:rsid w:val="00854B0B"/>
    <w:rsid w:val="00855211"/>
    <w:rsid w:val="00855833"/>
    <w:rsid w:val="00855EBE"/>
    <w:rsid w:val="00857A5D"/>
    <w:rsid w:val="00857E90"/>
    <w:rsid w:val="008602AF"/>
    <w:rsid w:val="008618EF"/>
    <w:rsid w:val="0086216B"/>
    <w:rsid w:val="00863027"/>
    <w:rsid w:val="008639EF"/>
    <w:rsid w:val="00864BA1"/>
    <w:rsid w:val="00866252"/>
    <w:rsid w:val="00866C25"/>
    <w:rsid w:val="008672E9"/>
    <w:rsid w:val="00870083"/>
    <w:rsid w:val="008717A8"/>
    <w:rsid w:val="008718E4"/>
    <w:rsid w:val="00872678"/>
    <w:rsid w:val="00873B38"/>
    <w:rsid w:val="00875540"/>
    <w:rsid w:val="00875A3A"/>
    <w:rsid w:val="00876362"/>
    <w:rsid w:val="0087691D"/>
    <w:rsid w:val="008774BA"/>
    <w:rsid w:val="00880F9C"/>
    <w:rsid w:val="00881AA6"/>
    <w:rsid w:val="0088285B"/>
    <w:rsid w:val="00882BD5"/>
    <w:rsid w:val="0088339C"/>
    <w:rsid w:val="008837C2"/>
    <w:rsid w:val="008853F6"/>
    <w:rsid w:val="00885555"/>
    <w:rsid w:val="0088559C"/>
    <w:rsid w:val="00891A77"/>
    <w:rsid w:val="00893505"/>
    <w:rsid w:val="00893BA7"/>
    <w:rsid w:val="008942A2"/>
    <w:rsid w:val="00894313"/>
    <w:rsid w:val="0089564F"/>
    <w:rsid w:val="008963A1"/>
    <w:rsid w:val="00896FF5"/>
    <w:rsid w:val="008A0D32"/>
    <w:rsid w:val="008A1C4E"/>
    <w:rsid w:val="008A1E5D"/>
    <w:rsid w:val="008A2779"/>
    <w:rsid w:val="008A41F0"/>
    <w:rsid w:val="008A473F"/>
    <w:rsid w:val="008A4DEC"/>
    <w:rsid w:val="008A64F9"/>
    <w:rsid w:val="008A738E"/>
    <w:rsid w:val="008A7471"/>
    <w:rsid w:val="008B4942"/>
    <w:rsid w:val="008B4A1D"/>
    <w:rsid w:val="008B6F72"/>
    <w:rsid w:val="008C0404"/>
    <w:rsid w:val="008C1A75"/>
    <w:rsid w:val="008C1B0C"/>
    <w:rsid w:val="008C1BE6"/>
    <w:rsid w:val="008C3500"/>
    <w:rsid w:val="008C47A9"/>
    <w:rsid w:val="008C49D8"/>
    <w:rsid w:val="008C4CF1"/>
    <w:rsid w:val="008C5774"/>
    <w:rsid w:val="008D12AD"/>
    <w:rsid w:val="008D3E45"/>
    <w:rsid w:val="008D40B1"/>
    <w:rsid w:val="008D6250"/>
    <w:rsid w:val="008D6919"/>
    <w:rsid w:val="008D6D22"/>
    <w:rsid w:val="008E146A"/>
    <w:rsid w:val="008E2010"/>
    <w:rsid w:val="008E20B4"/>
    <w:rsid w:val="008E3012"/>
    <w:rsid w:val="008E3913"/>
    <w:rsid w:val="008E3B2B"/>
    <w:rsid w:val="008E4D54"/>
    <w:rsid w:val="008E77C5"/>
    <w:rsid w:val="008F096B"/>
    <w:rsid w:val="008F1B76"/>
    <w:rsid w:val="008F1E93"/>
    <w:rsid w:val="008F4775"/>
    <w:rsid w:val="008F498B"/>
    <w:rsid w:val="008F5D20"/>
    <w:rsid w:val="008F7E5F"/>
    <w:rsid w:val="0090055D"/>
    <w:rsid w:val="009009EA"/>
    <w:rsid w:val="00900C72"/>
    <w:rsid w:val="00900F3D"/>
    <w:rsid w:val="00900F3F"/>
    <w:rsid w:val="00905986"/>
    <w:rsid w:val="00905E2B"/>
    <w:rsid w:val="00906CD1"/>
    <w:rsid w:val="00907379"/>
    <w:rsid w:val="00910FB0"/>
    <w:rsid w:val="00915DA3"/>
    <w:rsid w:val="00915F5F"/>
    <w:rsid w:val="00917CA1"/>
    <w:rsid w:val="009225B5"/>
    <w:rsid w:val="00922B99"/>
    <w:rsid w:val="00924246"/>
    <w:rsid w:val="009251B2"/>
    <w:rsid w:val="00925485"/>
    <w:rsid w:val="009277FA"/>
    <w:rsid w:val="00927C16"/>
    <w:rsid w:val="009307EE"/>
    <w:rsid w:val="00930D5D"/>
    <w:rsid w:val="0093267F"/>
    <w:rsid w:val="00934F9A"/>
    <w:rsid w:val="00935E23"/>
    <w:rsid w:val="00936722"/>
    <w:rsid w:val="00937489"/>
    <w:rsid w:val="00937D87"/>
    <w:rsid w:val="009403D0"/>
    <w:rsid w:val="00940C00"/>
    <w:rsid w:val="00941446"/>
    <w:rsid w:val="009418D0"/>
    <w:rsid w:val="00943487"/>
    <w:rsid w:val="009462E7"/>
    <w:rsid w:val="009467FB"/>
    <w:rsid w:val="009501E0"/>
    <w:rsid w:val="0095598F"/>
    <w:rsid w:val="00956BA9"/>
    <w:rsid w:val="009572E4"/>
    <w:rsid w:val="00960943"/>
    <w:rsid w:val="00963C05"/>
    <w:rsid w:val="00966E75"/>
    <w:rsid w:val="009674A8"/>
    <w:rsid w:val="00967CAF"/>
    <w:rsid w:val="00971343"/>
    <w:rsid w:val="00971983"/>
    <w:rsid w:val="009721B2"/>
    <w:rsid w:val="00972541"/>
    <w:rsid w:val="0097285C"/>
    <w:rsid w:val="009738CF"/>
    <w:rsid w:val="0097425F"/>
    <w:rsid w:val="00976220"/>
    <w:rsid w:val="009766E4"/>
    <w:rsid w:val="009830C0"/>
    <w:rsid w:val="009832D1"/>
    <w:rsid w:val="009837B5"/>
    <w:rsid w:val="009837F1"/>
    <w:rsid w:val="00984D0D"/>
    <w:rsid w:val="00985202"/>
    <w:rsid w:val="009859CA"/>
    <w:rsid w:val="00985D97"/>
    <w:rsid w:val="00986179"/>
    <w:rsid w:val="00986FE5"/>
    <w:rsid w:val="0098704B"/>
    <w:rsid w:val="00987CAC"/>
    <w:rsid w:val="009920D2"/>
    <w:rsid w:val="00992845"/>
    <w:rsid w:val="009928D5"/>
    <w:rsid w:val="00993914"/>
    <w:rsid w:val="009951F4"/>
    <w:rsid w:val="0099682C"/>
    <w:rsid w:val="009972E4"/>
    <w:rsid w:val="0099778B"/>
    <w:rsid w:val="009A138F"/>
    <w:rsid w:val="009A15FD"/>
    <w:rsid w:val="009A1CEB"/>
    <w:rsid w:val="009A3BCD"/>
    <w:rsid w:val="009A5885"/>
    <w:rsid w:val="009A6728"/>
    <w:rsid w:val="009A68DD"/>
    <w:rsid w:val="009B076B"/>
    <w:rsid w:val="009B2380"/>
    <w:rsid w:val="009B2484"/>
    <w:rsid w:val="009B593A"/>
    <w:rsid w:val="009B6789"/>
    <w:rsid w:val="009B7EC3"/>
    <w:rsid w:val="009B7EF0"/>
    <w:rsid w:val="009C004A"/>
    <w:rsid w:val="009C0EA3"/>
    <w:rsid w:val="009C1A86"/>
    <w:rsid w:val="009C31DD"/>
    <w:rsid w:val="009C38F9"/>
    <w:rsid w:val="009C3913"/>
    <w:rsid w:val="009C6F62"/>
    <w:rsid w:val="009D223E"/>
    <w:rsid w:val="009D3E65"/>
    <w:rsid w:val="009D4590"/>
    <w:rsid w:val="009D4722"/>
    <w:rsid w:val="009D526D"/>
    <w:rsid w:val="009D5954"/>
    <w:rsid w:val="009D68AB"/>
    <w:rsid w:val="009D746C"/>
    <w:rsid w:val="009D7F1F"/>
    <w:rsid w:val="009E0938"/>
    <w:rsid w:val="009E40D0"/>
    <w:rsid w:val="009E5386"/>
    <w:rsid w:val="009E5C9B"/>
    <w:rsid w:val="009F08C8"/>
    <w:rsid w:val="009F189A"/>
    <w:rsid w:val="009F2B5E"/>
    <w:rsid w:val="009F2C63"/>
    <w:rsid w:val="009F2DC2"/>
    <w:rsid w:val="009F3D08"/>
    <w:rsid w:val="009F4A74"/>
    <w:rsid w:val="009F7AA5"/>
    <w:rsid w:val="00A00518"/>
    <w:rsid w:val="00A020A1"/>
    <w:rsid w:val="00A02BC1"/>
    <w:rsid w:val="00A0588F"/>
    <w:rsid w:val="00A059D3"/>
    <w:rsid w:val="00A0602D"/>
    <w:rsid w:val="00A06D14"/>
    <w:rsid w:val="00A070B4"/>
    <w:rsid w:val="00A07988"/>
    <w:rsid w:val="00A13D7E"/>
    <w:rsid w:val="00A15A06"/>
    <w:rsid w:val="00A20621"/>
    <w:rsid w:val="00A25998"/>
    <w:rsid w:val="00A25BDD"/>
    <w:rsid w:val="00A25FD0"/>
    <w:rsid w:val="00A325F8"/>
    <w:rsid w:val="00A3305C"/>
    <w:rsid w:val="00A33492"/>
    <w:rsid w:val="00A3655A"/>
    <w:rsid w:val="00A41402"/>
    <w:rsid w:val="00A414E9"/>
    <w:rsid w:val="00A42C90"/>
    <w:rsid w:val="00A439D6"/>
    <w:rsid w:val="00A44D70"/>
    <w:rsid w:val="00A45343"/>
    <w:rsid w:val="00A4546C"/>
    <w:rsid w:val="00A459C5"/>
    <w:rsid w:val="00A463C5"/>
    <w:rsid w:val="00A469B8"/>
    <w:rsid w:val="00A502AB"/>
    <w:rsid w:val="00A50F55"/>
    <w:rsid w:val="00A514FC"/>
    <w:rsid w:val="00A526F8"/>
    <w:rsid w:val="00A5491F"/>
    <w:rsid w:val="00A579FB"/>
    <w:rsid w:val="00A57B95"/>
    <w:rsid w:val="00A60179"/>
    <w:rsid w:val="00A60532"/>
    <w:rsid w:val="00A63AB4"/>
    <w:rsid w:val="00A6532D"/>
    <w:rsid w:val="00A65D6A"/>
    <w:rsid w:val="00A660EE"/>
    <w:rsid w:val="00A708E1"/>
    <w:rsid w:val="00A71B99"/>
    <w:rsid w:val="00A72BE6"/>
    <w:rsid w:val="00A73FFF"/>
    <w:rsid w:val="00A74034"/>
    <w:rsid w:val="00A74544"/>
    <w:rsid w:val="00A758EC"/>
    <w:rsid w:val="00A76095"/>
    <w:rsid w:val="00A762C9"/>
    <w:rsid w:val="00A76AA7"/>
    <w:rsid w:val="00A76BCF"/>
    <w:rsid w:val="00A76BE6"/>
    <w:rsid w:val="00A76C4A"/>
    <w:rsid w:val="00A80F73"/>
    <w:rsid w:val="00A82F21"/>
    <w:rsid w:val="00A836E7"/>
    <w:rsid w:val="00A8478F"/>
    <w:rsid w:val="00A8539C"/>
    <w:rsid w:val="00A86FF6"/>
    <w:rsid w:val="00A87D24"/>
    <w:rsid w:val="00A91A8F"/>
    <w:rsid w:val="00A965C7"/>
    <w:rsid w:val="00A97492"/>
    <w:rsid w:val="00AA0221"/>
    <w:rsid w:val="00AA0FA8"/>
    <w:rsid w:val="00AA112C"/>
    <w:rsid w:val="00AA3B85"/>
    <w:rsid w:val="00AA4952"/>
    <w:rsid w:val="00AA620A"/>
    <w:rsid w:val="00AA7E4E"/>
    <w:rsid w:val="00AB0A63"/>
    <w:rsid w:val="00AB237B"/>
    <w:rsid w:val="00AB2CFA"/>
    <w:rsid w:val="00AB6D08"/>
    <w:rsid w:val="00AB789E"/>
    <w:rsid w:val="00AB7DCA"/>
    <w:rsid w:val="00AC2007"/>
    <w:rsid w:val="00AC2DCF"/>
    <w:rsid w:val="00AC7F7D"/>
    <w:rsid w:val="00AD1189"/>
    <w:rsid w:val="00AD1756"/>
    <w:rsid w:val="00AD1C51"/>
    <w:rsid w:val="00AD30C7"/>
    <w:rsid w:val="00AD43EF"/>
    <w:rsid w:val="00AD60C5"/>
    <w:rsid w:val="00AD67B8"/>
    <w:rsid w:val="00AE0527"/>
    <w:rsid w:val="00AE0BBD"/>
    <w:rsid w:val="00AE1302"/>
    <w:rsid w:val="00AE1E31"/>
    <w:rsid w:val="00AE28DB"/>
    <w:rsid w:val="00AE5AC5"/>
    <w:rsid w:val="00AE71EA"/>
    <w:rsid w:val="00AE72DA"/>
    <w:rsid w:val="00AE7D43"/>
    <w:rsid w:val="00AF0F1C"/>
    <w:rsid w:val="00AF28AC"/>
    <w:rsid w:val="00AF49F9"/>
    <w:rsid w:val="00AF5E29"/>
    <w:rsid w:val="00AF5FA4"/>
    <w:rsid w:val="00AF6C34"/>
    <w:rsid w:val="00AF6F6C"/>
    <w:rsid w:val="00AF718E"/>
    <w:rsid w:val="00AF7CB1"/>
    <w:rsid w:val="00B00948"/>
    <w:rsid w:val="00B00B32"/>
    <w:rsid w:val="00B024FF"/>
    <w:rsid w:val="00B03F94"/>
    <w:rsid w:val="00B05BF7"/>
    <w:rsid w:val="00B0671B"/>
    <w:rsid w:val="00B10500"/>
    <w:rsid w:val="00B127A2"/>
    <w:rsid w:val="00B12862"/>
    <w:rsid w:val="00B16D5A"/>
    <w:rsid w:val="00B16F37"/>
    <w:rsid w:val="00B17E58"/>
    <w:rsid w:val="00B22079"/>
    <w:rsid w:val="00B22392"/>
    <w:rsid w:val="00B22A45"/>
    <w:rsid w:val="00B2320B"/>
    <w:rsid w:val="00B24B89"/>
    <w:rsid w:val="00B255CB"/>
    <w:rsid w:val="00B257B0"/>
    <w:rsid w:val="00B26C95"/>
    <w:rsid w:val="00B300E9"/>
    <w:rsid w:val="00B310E2"/>
    <w:rsid w:val="00B31F81"/>
    <w:rsid w:val="00B31FB7"/>
    <w:rsid w:val="00B32C20"/>
    <w:rsid w:val="00B34DDF"/>
    <w:rsid w:val="00B35269"/>
    <w:rsid w:val="00B36E76"/>
    <w:rsid w:val="00B43738"/>
    <w:rsid w:val="00B4396C"/>
    <w:rsid w:val="00B43F4E"/>
    <w:rsid w:val="00B44AEB"/>
    <w:rsid w:val="00B45C35"/>
    <w:rsid w:val="00B50F11"/>
    <w:rsid w:val="00B50F30"/>
    <w:rsid w:val="00B517C9"/>
    <w:rsid w:val="00B525BB"/>
    <w:rsid w:val="00B54F08"/>
    <w:rsid w:val="00B54F46"/>
    <w:rsid w:val="00B560DA"/>
    <w:rsid w:val="00B61D0A"/>
    <w:rsid w:val="00B634D4"/>
    <w:rsid w:val="00B6378D"/>
    <w:rsid w:val="00B6382A"/>
    <w:rsid w:val="00B64233"/>
    <w:rsid w:val="00B656E7"/>
    <w:rsid w:val="00B65FCD"/>
    <w:rsid w:val="00B67F0E"/>
    <w:rsid w:val="00B70F91"/>
    <w:rsid w:val="00B7331C"/>
    <w:rsid w:val="00B752F3"/>
    <w:rsid w:val="00B76549"/>
    <w:rsid w:val="00B775CC"/>
    <w:rsid w:val="00B80358"/>
    <w:rsid w:val="00B81399"/>
    <w:rsid w:val="00B81818"/>
    <w:rsid w:val="00B84694"/>
    <w:rsid w:val="00B84E7E"/>
    <w:rsid w:val="00B86965"/>
    <w:rsid w:val="00B90B6E"/>
    <w:rsid w:val="00B93821"/>
    <w:rsid w:val="00B93F63"/>
    <w:rsid w:val="00B948D1"/>
    <w:rsid w:val="00B97D04"/>
    <w:rsid w:val="00B97F3A"/>
    <w:rsid w:val="00BA01EB"/>
    <w:rsid w:val="00BA1F04"/>
    <w:rsid w:val="00BA2978"/>
    <w:rsid w:val="00BA36DF"/>
    <w:rsid w:val="00BA4A20"/>
    <w:rsid w:val="00BA5CFC"/>
    <w:rsid w:val="00BA62E9"/>
    <w:rsid w:val="00BB05C4"/>
    <w:rsid w:val="00BB2776"/>
    <w:rsid w:val="00BB5162"/>
    <w:rsid w:val="00BC3D6B"/>
    <w:rsid w:val="00BC4E0E"/>
    <w:rsid w:val="00BC5189"/>
    <w:rsid w:val="00BC5594"/>
    <w:rsid w:val="00BC6B72"/>
    <w:rsid w:val="00BD0457"/>
    <w:rsid w:val="00BD0E80"/>
    <w:rsid w:val="00BD0E88"/>
    <w:rsid w:val="00BD13DC"/>
    <w:rsid w:val="00BD1624"/>
    <w:rsid w:val="00BD1B2C"/>
    <w:rsid w:val="00BD2AA7"/>
    <w:rsid w:val="00BD2D97"/>
    <w:rsid w:val="00BD3AFB"/>
    <w:rsid w:val="00BD3EC2"/>
    <w:rsid w:val="00BD5D07"/>
    <w:rsid w:val="00BE0327"/>
    <w:rsid w:val="00BE6991"/>
    <w:rsid w:val="00BE72DA"/>
    <w:rsid w:val="00BF2306"/>
    <w:rsid w:val="00BF23A8"/>
    <w:rsid w:val="00BF5865"/>
    <w:rsid w:val="00BF5A54"/>
    <w:rsid w:val="00BF6A10"/>
    <w:rsid w:val="00BF7367"/>
    <w:rsid w:val="00C0066D"/>
    <w:rsid w:val="00C00830"/>
    <w:rsid w:val="00C014A7"/>
    <w:rsid w:val="00C01DB5"/>
    <w:rsid w:val="00C04B1F"/>
    <w:rsid w:val="00C05E0D"/>
    <w:rsid w:val="00C069BA"/>
    <w:rsid w:val="00C06DE3"/>
    <w:rsid w:val="00C07C8B"/>
    <w:rsid w:val="00C1088B"/>
    <w:rsid w:val="00C12371"/>
    <w:rsid w:val="00C13B19"/>
    <w:rsid w:val="00C15584"/>
    <w:rsid w:val="00C15880"/>
    <w:rsid w:val="00C15AFB"/>
    <w:rsid w:val="00C168AD"/>
    <w:rsid w:val="00C1690A"/>
    <w:rsid w:val="00C20866"/>
    <w:rsid w:val="00C21021"/>
    <w:rsid w:val="00C22115"/>
    <w:rsid w:val="00C22A89"/>
    <w:rsid w:val="00C23776"/>
    <w:rsid w:val="00C23A1B"/>
    <w:rsid w:val="00C24A3C"/>
    <w:rsid w:val="00C26150"/>
    <w:rsid w:val="00C26926"/>
    <w:rsid w:val="00C27FE7"/>
    <w:rsid w:val="00C30E1A"/>
    <w:rsid w:val="00C3390D"/>
    <w:rsid w:val="00C341E3"/>
    <w:rsid w:val="00C359A8"/>
    <w:rsid w:val="00C36588"/>
    <w:rsid w:val="00C406C8"/>
    <w:rsid w:val="00C409EA"/>
    <w:rsid w:val="00C415B7"/>
    <w:rsid w:val="00C41DFA"/>
    <w:rsid w:val="00C43499"/>
    <w:rsid w:val="00C46898"/>
    <w:rsid w:val="00C50088"/>
    <w:rsid w:val="00C503D2"/>
    <w:rsid w:val="00C504B4"/>
    <w:rsid w:val="00C50989"/>
    <w:rsid w:val="00C52488"/>
    <w:rsid w:val="00C52D05"/>
    <w:rsid w:val="00C546E4"/>
    <w:rsid w:val="00C54C5E"/>
    <w:rsid w:val="00C55FCE"/>
    <w:rsid w:val="00C562DA"/>
    <w:rsid w:val="00C56411"/>
    <w:rsid w:val="00C56490"/>
    <w:rsid w:val="00C579E6"/>
    <w:rsid w:val="00C636F9"/>
    <w:rsid w:val="00C63FB4"/>
    <w:rsid w:val="00C673E4"/>
    <w:rsid w:val="00C772E0"/>
    <w:rsid w:val="00C80168"/>
    <w:rsid w:val="00C81C82"/>
    <w:rsid w:val="00C8365B"/>
    <w:rsid w:val="00C84BEE"/>
    <w:rsid w:val="00C86DF8"/>
    <w:rsid w:val="00C873C2"/>
    <w:rsid w:val="00C87B0D"/>
    <w:rsid w:val="00C87CB6"/>
    <w:rsid w:val="00C910EB"/>
    <w:rsid w:val="00C92707"/>
    <w:rsid w:val="00C9369D"/>
    <w:rsid w:val="00C93A78"/>
    <w:rsid w:val="00C947CD"/>
    <w:rsid w:val="00C956CD"/>
    <w:rsid w:val="00CA17EC"/>
    <w:rsid w:val="00CA1C6C"/>
    <w:rsid w:val="00CA3F13"/>
    <w:rsid w:val="00CA4D76"/>
    <w:rsid w:val="00CA53EE"/>
    <w:rsid w:val="00CB065E"/>
    <w:rsid w:val="00CB0F55"/>
    <w:rsid w:val="00CB2DE6"/>
    <w:rsid w:val="00CB2DF8"/>
    <w:rsid w:val="00CB2ECC"/>
    <w:rsid w:val="00CB3130"/>
    <w:rsid w:val="00CB3F16"/>
    <w:rsid w:val="00CB4323"/>
    <w:rsid w:val="00CC023E"/>
    <w:rsid w:val="00CC5F79"/>
    <w:rsid w:val="00CC6027"/>
    <w:rsid w:val="00CC68EB"/>
    <w:rsid w:val="00CD1F98"/>
    <w:rsid w:val="00CD3425"/>
    <w:rsid w:val="00CD37C1"/>
    <w:rsid w:val="00CD409A"/>
    <w:rsid w:val="00CD4FC2"/>
    <w:rsid w:val="00CD591C"/>
    <w:rsid w:val="00CE3121"/>
    <w:rsid w:val="00CE35CE"/>
    <w:rsid w:val="00CE4FAD"/>
    <w:rsid w:val="00CE6173"/>
    <w:rsid w:val="00CE635F"/>
    <w:rsid w:val="00CE66F3"/>
    <w:rsid w:val="00CE7C3B"/>
    <w:rsid w:val="00CF0508"/>
    <w:rsid w:val="00CF0DA9"/>
    <w:rsid w:val="00CF1B7D"/>
    <w:rsid w:val="00CF29DC"/>
    <w:rsid w:val="00CF3B7E"/>
    <w:rsid w:val="00CF40FF"/>
    <w:rsid w:val="00CF4400"/>
    <w:rsid w:val="00CF5AB7"/>
    <w:rsid w:val="00CF7436"/>
    <w:rsid w:val="00D018D5"/>
    <w:rsid w:val="00D01CAF"/>
    <w:rsid w:val="00D021AA"/>
    <w:rsid w:val="00D02781"/>
    <w:rsid w:val="00D03CA7"/>
    <w:rsid w:val="00D03ED8"/>
    <w:rsid w:val="00D05B82"/>
    <w:rsid w:val="00D05C27"/>
    <w:rsid w:val="00D05D3B"/>
    <w:rsid w:val="00D05F89"/>
    <w:rsid w:val="00D127E0"/>
    <w:rsid w:val="00D12FE1"/>
    <w:rsid w:val="00D13E0D"/>
    <w:rsid w:val="00D143C0"/>
    <w:rsid w:val="00D14E33"/>
    <w:rsid w:val="00D15745"/>
    <w:rsid w:val="00D16B29"/>
    <w:rsid w:val="00D2097A"/>
    <w:rsid w:val="00D21376"/>
    <w:rsid w:val="00D21389"/>
    <w:rsid w:val="00D219E0"/>
    <w:rsid w:val="00D22617"/>
    <w:rsid w:val="00D26059"/>
    <w:rsid w:val="00D26D98"/>
    <w:rsid w:val="00D345CB"/>
    <w:rsid w:val="00D371C8"/>
    <w:rsid w:val="00D37A5A"/>
    <w:rsid w:val="00D37C79"/>
    <w:rsid w:val="00D401F7"/>
    <w:rsid w:val="00D41C0A"/>
    <w:rsid w:val="00D43CF8"/>
    <w:rsid w:val="00D43E0F"/>
    <w:rsid w:val="00D44BBD"/>
    <w:rsid w:val="00D4684C"/>
    <w:rsid w:val="00D47472"/>
    <w:rsid w:val="00D50EDD"/>
    <w:rsid w:val="00D51BB7"/>
    <w:rsid w:val="00D52A1F"/>
    <w:rsid w:val="00D52B80"/>
    <w:rsid w:val="00D563F8"/>
    <w:rsid w:val="00D5641B"/>
    <w:rsid w:val="00D60B23"/>
    <w:rsid w:val="00D613A0"/>
    <w:rsid w:val="00D62B00"/>
    <w:rsid w:val="00D62C4A"/>
    <w:rsid w:val="00D63B82"/>
    <w:rsid w:val="00D703A3"/>
    <w:rsid w:val="00D73FA3"/>
    <w:rsid w:val="00D75A11"/>
    <w:rsid w:val="00D76037"/>
    <w:rsid w:val="00D77A15"/>
    <w:rsid w:val="00D800A0"/>
    <w:rsid w:val="00D805A2"/>
    <w:rsid w:val="00D80DC7"/>
    <w:rsid w:val="00D82257"/>
    <w:rsid w:val="00D832DE"/>
    <w:rsid w:val="00D85DFB"/>
    <w:rsid w:val="00D86324"/>
    <w:rsid w:val="00D8719C"/>
    <w:rsid w:val="00D903EA"/>
    <w:rsid w:val="00D9211F"/>
    <w:rsid w:val="00D955FA"/>
    <w:rsid w:val="00D95795"/>
    <w:rsid w:val="00D96152"/>
    <w:rsid w:val="00D97E64"/>
    <w:rsid w:val="00DA03E5"/>
    <w:rsid w:val="00DA0E07"/>
    <w:rsid w:val="00DA0FF3"/>
    <w:rsid w:val="00DA1AC8"/>
    <w:rsid w:val="00DA4D37"/>
    <w:rsid w:val="00DA6EDF"/>
    <w:rsid w:val="00DB0D71"/>
    <w:rsid w:val="00DB21F8"/>
    <w:rsid w:val="00DB2B29"/>
    <w:rsid w:val="00DB3640"/>
    <w:rsid w:val="00DB54FF"/>
    <w:rsid w:val="00DB6C0E"/>
    <w:rsid w:val="00DB7391"/>
    <w:rsid w:val="00DB750A"/>
    <w:rsid w:val="00DC2256"/>
    <w:rsid w:val="00DC5FBB"/>
    <w:rsid w:val="00DC61A7"/>
    <w:rsid w:val="00DC6DEA"/>
    <w:rsid w:val="00DC71F2"/>
    <w:rsid w:val="00DD0454"/>
    <w:rsid w:val="00DD14DC"/>
    <w:rsid w:val="00DD41AF"/>
    <w:rsid w:val="00DD63A4"/>
    <w:rsid w:val="00DD6784"/>
    <w:rsid w:val="00DE1E5F"/>
    <w:rsid w:val="00DE2408"/>
    <w:rsid w:val="00DE27D0"/>
    <w:rsid w:val="00DE3100"/>
    <w:rsid w:val="00DE45D7"/>
    <w:rsid w:val="00DE5130"/>
    <w:rsid w:val="00DE5286"/>
    <w:rsid w:val="00DE5C8D"/>
    <w:rsid w:val="00DE5E5D"/>
    <w:rsid w:val="00DE60EF"/>
    <w:rsid w:val="00DF0A7B"/>
    <w:rsid w:val="00DF0BB3"/>
    <w:rsid w:val="00DF1069"/>
    <w:rsid w:val="00DF1B3F"/>
    <w:rsid w:val="00DF2C63"/>
    <w:rsid w:val="00DF3EB7"/>
    <w:rsid w:val="00DF43D0"/>
    <w:rsid w:val="00DF499D"/>
    <w:rsid w:val="00DF4C67"/>
    <w:rsid w:val="00DF558B"/>
    <w:rsid w:val="00DF6978"/>
    <w:rsid w:val="00DF7910"/>
    <w:rsid w:val="00E01B8A"/>
    <w:rsid w:val="00E01F12"/>
    <w:rsid w:val="00E029CE"/>
    <w:rsid w:val="00E05448"/>
    <w:rsid w:val="00E067FF"/>
    <w:rsid w:val="00E06A11"/>
    <w:rsid w:val="00E100EF"/>
    <w:rsid w:val="00E10546"/>
    <w:rsid w:val="00E113BE"/>
    <w:rsid w:val="00E11A59"/>
    <w:rsid w:val="00E12440"/>
    <w:rsid w:val="00E12EE9"/>
    <w:rsid w:val="00E14F8E"/>
    <w:rsid w:val="00E15D6C"/>
    <w:rsid w:val="00E1707E"/>
    <w:rsid w:val="00E210E9"/>
    <w:rsid w:val="00E2304F"/>
    <w:rsid w:val="00E23D15"/>
    <w:rsid w:val="00E248CD"/>
    <w:rsid w:val="00E250FF"/>
    <w:rsid w:val="00E30881"/>
    <w:rsid w:val="00E310C7"/>
    <w:rsid w:val="00E31610"/>
    <w:rsid w:val="00E31D43"/>
    <w:rsid w:val="00E3311B"/>
    <w:rsid w:val="00E332EB"/>
    <w:rsid w:val="00E336B7"/>
    <w:rsid w:val="00E363D4"/>
    <w:rsid w:val="00E36A28"/>
    <w:rsid w:val="00E37933"/>
    <w:rsid w:val="00E4067F"/>
    <w:rsid w:val="00E40B70"/>
    <w:rsid w:val="00E45C1D"/>
    <w:rsid w:val="00E50B1F"/>
    <w:rsid w:val="00E510BB"/>
    <w:rsid w:val="00E545AA"/>
    <w:rsid w:val="00E5595B"/>
    <w:rsid w:val="00E5612B"/>
    <w:rsid w:val="00E56610"/>
    <w:rsid w:val="00E573DC"/>
    <w:rsid w:val="00E60AF4"/>
    <w:rsid w:val="00E610EF"/>
    <w:rsid w:val="00E615C4"/>
    <w:rsid w:val="00E61D08"/>
    <w:rsid w:val="00E62CEF"/>
    <w:rsid w:val="00E62F32"/>
    <w:rsid w:val="00E656A1"/>
    <w:rsid w:val="00E65BEC"/>
    <w:rsid w:val="00E65BF1"/>
    <w:rsid w:val="00E66332"/>
    <w:rsid w:val="00E67112"/>
    <w:rsid w:val="00E67710"/>
    <w:rsid w:val="00E7085A"/>
    <w:rsid w:val="00E70C22"/>
    <w:rsid w:val="00E7214F"/>
    <w:rsid w:val="00E72897"/>
    <w:rsid w:val="00E7353C"/>
    <w:rsid w:val="00E739B5"/>
    <w:rsid w:val="00E740DE"/>
    <w:rsid w:val="00E75DD5"/>
    <w:rsid w:val="00E770AC"/>
    <w:rsid w:val="00E778A0"/>
    <w:rsid w:val="00E8089A"/>
    <w:rsid w:val="00E8265A"/>
    <w:rsid w:val="00E82E63"/>
    <w:rsid w:val="00E83D11"/>
    <w:rsid w:val="00E83FA0"/>
    <w:rsid w:val="00E84727"/>
    <w:rsid w:val="00E870F6"/>
    <w:rsid w:val="00E90DCE"/>
    <w:rsid w:val="00E918C5"/>
    <w:rsid w:val="00E92393"/>
    <w:rsid w:val="00E93716"/>
    <w:rsid w:val="00E9450D"/>
    <w:rsid w:val="00E9500F"/>
    <w:rsid w:val="00E95274"/>
    <w:rsid w:val="00E95CF2"/>
    <w:rsid w:val="00E96B6D"/>
    <w:rsid w:val="00E97208"/>
    <w:rsid w:val="00E97713"/>
    <w:rsid w:val="00EA09F2"/>
    <w:rsid w:val="00EA4CCC"/>
    <w:rsid w:val="00EA5F03"/>
    <w:rsid w:val="00EA795D"/>
    <w:rsid w:val="00EB10C5"/>
    <w:rsid w:val="00EB2012"/>
    <w:rsid w:val="00EB33FB"/>
    <w:rsid w:val="00EB3B94"/>
    <w:rsid w:val="00EB4771"/>
    <w:rsid w:val="00EB56A2"/>
    <w:rsid w:val="00EB5B3E"/>
    <w:rsid w:val="00EC0045"/>
    <w:rsid w:val="00EC21E2"/>
    <w:rsid w:val="00EC24C8"/>
    <w:rsid w:val="00EC27BA"/>
    <w:rsid w:val="00EC4248"/>
    <w:rsid w:val="00EC43BD"/>
    <w:rsid w:val="00EC46BE"/>
    <w:rsid w:val="00EC4BBC"/>
    <w:rsid w:val="00EC61F5"/>
    <w:rsid w:val="00EC670E"/>
    <w:rsid w:val="00EC68D7"/>
    <w:rsid w:val="00EC7E29"/>
    <w:rsid w:val="00EC7FE2"/>
    <w:rsid w:val="00ED1145"/>
    <w:rsid w:val="00ED1500"/>
    <w:rsid w:val="00ED4C81"/>
    <w:rsid w:val="00ED545F"/>
    <w:rsid w:val="00ED62D3"/>
    <w:rsid w:val="00ED7828"/>
    <w:rsid w:val="00ED7B6A"/>
    <w:rsid w:val="00EE2273"/>
    <w:rsid w:val="00EE2595"/>
    <w:rsid w:val="00EE4A66"/>
    <w:rsid w:val="00EE5924"/>
    <w:rsid w:val="00EE6EF2"/>
    <w:rsid w:val="00EE72EC"/>
    <w:rsid w:val="00EE7775"/>
    <w:rsid w:val="00EF2B4B"/>
    <w:rsid w:val="00EF46E4"/>
    <w:rsid w:val="00EF5589"/>
    <w:rsid w:val="00EF57F9"/>
    <w:rsid w:val="00EF67EA"/>
    <w:rsid w:val="00F02D54"/>
    <w:rsid w:val="00F03573"/>
    <w:rsid w:val="00F03DF4"/>
    <w:rsid w:val="00F10650"/>
    <w:rsid w:val="00F11203"/>
    <w:rsid w:val="00F1222C"/>
    <w:rsid w:val="00F13EBE"/>
    <w:rsid w:val="00F148E3"/>
    <w:rsid w:val="00F14B72"/>
    <w:rsid w:val="00F14CD3"/>
    <w:rsid w:val="00F167E6"/>
    <w:rsid w:val="00F17B7D"/>
    <w:rsid w:val="00F17EB0"/>
    <w:rsid w:val="00F21FC7"/>
    <w:rsid w:val="00F227DD"/>
    <w:rsid w:val="00F2372F"/>
    <w:rsid w:val="00F23EF3"/>
    <w:rsid w:val="00F26D4F"/>
    <w:rsid w:val="00F27117"/>
    <w:rsid w:val="00F27902"/>
    <w:rsid w:val="00F30F99"/>
    <w:rsid w:val="00F31714"/>
    <w:rsid w:val="00F334DA"/>
    <w:rsid w:val="00F33A42"/>
    <w:rsid w:val="00F35A52"/>
    <w:rsid w:val="00F361E4"/>
    <w:rsid w:val="00F36C31"/>
    <w:rsid w:val="00F37B08"/>
    <w:rsid w:val="00F40178"/>
    <w:rsid w:val="00F40B5B"/>
    <w:rsid w:val="00F40CFD"/>
    <w:rsid w:val="00F40DE0"/>
    <w:rsid w:val="00F418F0"/>
    <w:rsid w:val="00F428FF"/>
    <w:rsid w:val="00F45A3E"/>
    <w:rsid w:val="00F479E5"/>
    <w:rsid w:val="00F47FDB"/>
    <w:rsid w:val="00F50555"/>
    <w:rsid w:val="00F52684"/>
    <w:rsid w:val="00F53727"/>
    <w:rsid w:val="00F5479C"/>
    <w:rsid w:val="00F5639E"/>
    <w:rsid w:val="00F5681A"/>
    <w:rsid w:val="00F56CD6"/>
    <w:rsid w:val="00F57D9D"/>
    <w:rsid w:val="00F600CD"/>
    <w:rsid w:val="00F60FC2"/>
    <w:rsid w:val="00F625C1"/>
    <w:rsid w:val="00F64658"/>
    <w:rsid w:val="00F657C1"/>
    <w:rsid w:val="00F65BF9"/>
    <w:rsid w:val="00F6605B"/>
    <w:rsid w:val="00F66378"/>
    <w:rsid w:val="00F664B1"/>
    <w:rsid w:val="00F66F42"/>
    <w:rsid w:val="00F67218"/>
    <w:rsid w:val="00F672AE"/>
    <w:rsid w:val="00F7047A"/>
    <w:rsid w:val="00F71B3A"/>
    <w:rsid w:val="00F71D7D"/>
    <w:rsid w:val="00F74575"/>
    <w:rsid w:val="00F757FF"/>
    <w:rsid w:val="00F75EF3"/>
    <w:rsid w:val="00F760E4"/>
    <w:rsid w:val="00F76F6D"/>
    <w:rsid w:val="00F77958"/>
    <w:rsid w:val="00F77AC9"/>
    <w:rsid w:val="00F82FA9"/>
    <w:rsid w:val="00F847AF"/>
    <w:rsid w:val="00F850A1"/>
    <w:rsid w:val="00F851CC"/>
    <w:rsid w:val="00F85511"/>
    <w:rsid w:val="00F8661B"/>
    <w:rsid w:val="00F86A50"/>
    <w:rsid w:val="00F87187"/>
    <w:rsid w:val="00F873FD"/>
    <w:rsid w:val="00F87D59"/>
    <w:rsid w:val="00F9063B"/>
    <w:rsid w:val="00F9270C"/>
    <w:rsid w:val="00F9329F"/>
    <w:rsid w:val="00F96B09"/>
    <w:rsid w:val="00F979C5"/>
    <w:rsid w:val="00F97CFA"/>
    <w:rsid w:val="00FA13D8"/>
    <w:rsid w:val="00FA2229"/>
    <w:rsid w:val="00FA3972"/>
    <w:rsid w:val="00FA43E8"/>
    <w:rsid w:val="00FA60F0"/>
    <w:rsid w:val="00FA6EF1"/>
    <w:rsid w:val="00FA6F80"/>
    <w:rsid w:val="00FA78BD"/>
    <w:rsid w:val="00FB09D8"/>
    <w:rsid w:val="00FB1790"/>
    <w:rsid w:val="00FB400F"/>
    <w:rsid w:val="00FC0512"/>
    <w:rsid w:val="00FC22A1"/>
    <w:rsid w:val="00FC5508"/>
    <w:rsid w:val="00FC7B32"/>
    <w:rsid w:val="00FD04B4"/>
    <w:rsid w:val="00FD2E05"/>
    <w:rsid w:val="00FD3254"/>
    <w:rsid w:val="00FD36BE"/>
    <w:rsid w:val="00FD3ACE"/>
    <w:rsid w:val="00FD5111"/>
    <w:rsid w:val="00FE0E19"/>
    <w:rsid w:val="00FE128D"/>
    <w:rsid w:val="00FE1ECC"/>
    <w:rsid w:val="00FE34C8"/>
    <w:rsid w:val="00FE3B47"/>
    <w:rsid w:val="00FE3EEF"/>
    <w:rsid w:val="00FE4671"/>
    <w:rsid w:val="00FE556B"/>
    <w:rsid w:val="00FE6920"/>
    <w:rsid w:val="00FE6A3B"/>
    <w:rsid w:val="00FE6E75"/>
    <w:rsid w:val="00FE6F3C"/>
    <w:rsid w:val="00FF05F6"/>
    <w:rsid w:val="00FF2951"/>
    <w:rsid w:val="00FF2AA1"/>
    <w:rsid w:val="00FF3B82"/>
    <w:rsid w:val="00FF4193"/>
    <w:rsid w:val="00FF42E1"/>
    <w:rsid w:val="00FF49BB"/>
    <w:rsid w:val="00FF4D87"/>
    <w:rsid w:val="00FF6B0D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83AE79F"/>
  <w15:docId w15:val="{83BBA94F-AB77-483D-BAB8-A04EFABC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157"/>
    <w:pPr>
      <w:widowControl w:val="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7157"/>
    <w:pPr>
      <w:keepNext/>
      <w:numPr>
        <w:numId w:val="22"/>
      </w:numPr>
      <w:tabs>
        <w:tab w:val="left" w:pos="1134"/>
      </w:tabs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7157"/>
    <w:pPr>
      <w:keepNext/>
      <w:numPr>
        <w:ilvl w:val="1"/>
        <w:numId w:val="22"/>
      </w:numPr>
      <w:jc w:val="both"/>
      <w:outlineLvl w:val="1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67157"/>
    <w:pPr>
      <w:keepNext/>
      <w:numPr>
        <w:ilvl w:val="2"/>
        <w:numId w:val="22"/>
      </w:numPr>
      <w:jc w:val="both"/>
      <w:outlineLvl w:val="2"/>
    </w:pPr>
    <w:rPr>
      <w:rFonts w:ascii="Times New Roman" w:hAnsi="Times New Roman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67157"/>
    <w:pPr>
      <w:keepNext/>
      <w:numPr>
        <w:ilvl w:val="3"/>
        <w:numId w:val="22"/>
      </w:numPr>
      <w:jc w:val="center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67157"/>
    <w:pPr>
      <w:keepNext/>
      <w:numPr>
        <w:ilvl w:val="4"/>
        <w:numId w:val="22"/>
      </w:numPr>
      <w:jc w:val="right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67157"/>
    <w:pPr>
      <w:keepNext/>
      <w:numPr>
        <w:ilvl w:val="5"/>
        <w:numId w:val="22"/>
      </w:numPr>
      <w:jc w:val="both"/>
      <w:outlineLvl w:val="5"/>
    </w:pPr>
    <w:rPr>
      <w:rFonts w:ascii="Calibri" w:hAnsi="Calibri" w:cs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67157"/>
    <w:pPr>
      <w:keepNext/>
      <w:numPr>
        <w:ilvl w:val="6"/>
        <w:numId w:val="22"/>
      </w:numPr>
      <w:jc w:val="center"/>
      <w:outlineLvl w:val="6"/>
    </w:pPr>
    <w:rPr>
      <w:rFonts w:ascii="Calibri" w:hAnsi="Calibri" w:cs="Calibri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67157"/>
    <w:pPr>
      <w:keepNext/>
      <w:numPr>
        <w:ilvl w:val="7"/>
        <w:numId w:val="22"/>
      </w:numPr>
      <w:outlineLvl w:val="7"/>
    </w:pPr>
    <w:rPr>
      <w:rFonts w:ascii="Calibri" w:hAnsi="Calibri" w:cs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67157"/>
    <w:pPr>
      <w:keepNext/>
      <w:numPr>
        <w:ilvl w:val="8"/>
        <w:numId w:val="22"/>
      </w:numPr>
      <w:jc w:val="center"/>
      <w:outlineLvl w:val="8"/>
    </w:pPr>
    <w:rPr>
      <w:rFonts w:ascii="Cambria" w:hAnsi="Cambria" w:cs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67157"/>
    <w:rPr>
      <w:rFonts w:ascii="Cambria" w:hAnsi="Cambria" w:cs="Cambria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link w:val="Heading2"/>
    <w:uiPriority w:val="99"/>
    <w:locked/>
    <w:rsid w:val="00067157"/>
    <w:rPr>
      <w:b/>
      <w:b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067157"/>
    <w:rPr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067157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067157"/>
    <w:rPr>
      <w:rFonts w:ascii="Calibri" w:hAnsi="Calibri" w:cs="Calibri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link w:val="Heading6"/>
    <w:uiPriority w:val="99"/>
    <w:locked/>
    <w:rsid w:val="00067157"/>
    <w:rPr>
      <w:rFonts w:ascii="Calibri" w:hAnsi="Calibri" w:cs="Calibri"/>
      <w:b/>
      <w:bCs/>
      <w:lang w:eastAsia="ro-RO"/>
    </w:rPr>
  </w:style>
  <w:style w:type="character" w:customStyle="1" w:styleId="Heading7Char">
    <w:name w:val="Heading 7 Char"/>
    <w:link w:val="Heading7"/>
    <w:uiPriority w:val="99"/>
    <w:locked/>
    <w:rsid w:val="00067157"/>
    <w:rPr>
      <w:rFonts w:ascii="Calibri" w:hAnsi="Calibri" w:cs="Calibri"/>
      <w:sz w:val="24"/>
      <w:szCs w:val="24"/>
      <w:lang w:eastAsia="ro-RO"/>
    </w:rPr>
  </w:style>
  <w:style w:type="character" w:customStyle="1" w:styleId="Heading8Char">
    <w:name w:val="Heading 8 Char"/>
    <w:link w:val="Heading8"/>
    <w:uiPriority w:val="99"/>
    <w:locked/>
    <w:rsid w:val="00067157"/>
    <w:rPr>
      <w:rFonts w:ascii="Calibri" w:hAnsi="Calibri" w:cs="Calibri"/>
      <w:i/>
      <w:iCs/>
      <w:sz w:val="24"/>
      <w:szCs w:val="24"/>
      <w:lang w:eastAsia="ro-RO"/>
    </w:rPr>
  </w:style>
  <w:style w:type="character" w:customStyle="1" w:styleId="Heading9Char">
    <w:name w:val="Heading 9 Char"/>
    <w:link w:val="Heading9"/>
    <w:uiPriority w:val="99"/>
    <w:locked/>
    <w:rsid w:val="00067157"/>
    <w:rPr>
      <w:rFonts w:ascii="Cambria" w:hAnsi="Cambria" w:cs="Cambria"/>
      <w:lang w:eastAsia="ro-RO"/>
    </w:rPr>
  </w:style>
  <w:style w:type="paragraph" w:styleId="Header">
    <w:name w:val="header"/>
    <w:aliases w:val=" Char"/>
    <w:basedOn w:val="Normal"/>
    <w:link w:val="HeaderChar"/>
    <w:rsid w:val="00823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aliases w:val=" Char Char"/>
    <w:link w:val="Header"/>
    <w:locked/>
    <w:rsid w:val="00E573DC"/>
    <w:rPr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rsid w:val="00823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uiPriority w:val="99"/>
    <w:semiHidden/>
    <w:locked/>
    <w:rsid w:val="00E573DC"/>
    <w:rPr>
      <w:sz w:val="20"/>
      <w:szCs w:val="20"/>
      <w:lang w:val="ro-RO" w:eastAsia="ro-RO"/>
    </w:rPr>
  </w:style>
  <w:style w:type="character" w:styleId="PageNumber">
    <w:name w:val="page number"/>
    <w:basedOn w:val="DefaultParagraphFont"/>
    <w:uiPriority w:val="99"/>
    <w:rsid w:val="00823E7E"/>
  </w:style>
  <w:style w:type="paragraph" w:styleId="BodyText2">
    <w:name w:val="Body Text 2"/>
    <w:basedOn w:val="Normal"/>
    <w:link w:val="BodyText2Char"/>
    <w:uiPriority w:val="99"/>
    <w:rsid w:val="00823E7E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link w:val="BodyText2"/>
    <w:uiPriority w:val="99"/>
    <w:semiHidden/>
    <w:locked/>
    <w:rsid w:val="00E573DC"/>
    <w:rPr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uiPriority w:val="99"/>
    <w:rsid w:val="00823E7E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uiPriority w:val="99"/>
    <w:semiHidden/>
    <w:locked/>
    <w:rsid w:val="00E573DC"/>
    <w:rPr>
      <w:sz w:val="20"/>
      <w:szCs w:val="20"/>
      <w:lang w:val="ro-RO" w:eastAsia="ro-RO"/>
    </w:rPr>
  </w:style>
  <w:style w:type="paragraph" w:styleId="BodyTextIndent2">
    <w:name w:val="Body Text Indent 2"/>
    <w:basedOn w:val="Normal"/>
    <w:link w:val="BodyTextIndent2Char"/>
    <w:uiPriority w:val="99"/>
    <w:rsid w:val="00823E7E"/>
    <w:pPr>
      <w:ind w:firstLine="720"/>
      <w:jc w:val="both"/>
    </w:pPr>
    <w:rPr>
      <w:rFonts w:ascii="Times New Roman" w:hAnsi="Times New Roman"/>
      <w:sz w:val="2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E573DC"/>
    <w:rPr>
      <w:sz w:val="20"/>
      <w:szCs w:val="20"/>
      <w:lang w:val="ro-RO" w:eastAsia="ro-RO"/>
    </w:rPr>
  </w:style>
  <w:style w:type="paragraph" w:styleId="DocumentMap">
    <w:name w:val="Document Map"/>
    <w:basedOn w:val="Normal"/>
    <w:link w:val="DocumentMapChar"/>
    <w:uiPriority w:val="99"/>
    <w:semiHidden/>
    <w:rsid w:val="00823E7E"/>
    <w:pPr>
      <w:shd w:val="clear" w:color="auto" w:fill="000080"/>
    </w:pPr>
    <w:rPr>
      <w:rFonts w:ascii="Times New Roman" w:hAnsi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E573DC"/>
    <w:rPr>
      <w:sz w:val="2"/>
      <w:szCs w:val="2"/>
      <w:lang w:val="ro-RO" w:eastAsia="ro-RO"/>
    </w:rPr>
  </w:style>
  <w:style w:type="paragraph" w:customStyle="1" w:styleId="BodyText21">
    <w:name w:val="Body Text 21"/>
    <w:basedOn w:val="Normal"/>
    <w:uiPriority w:val="99"/>
    <w:rsid w:val="00823E7E"/>
    <w:pPr>
      <w:ind w:firstLine="720"/>
    </w:pPr>
    <w:rPr>
      <w:lang w:val="en-US"/>
    </w:rPr>
  </w:style>
  <w:style w:type="paragraph" w:styleId="Title">
    <w:name w:val="Title"/>
    <w:basedOn w:val="Normal"/>
    <w:link w:val="TitleChar"/>
    <w:uiPriority w:val="99"/>
    <w:qFormat/>
    <w:rsid w:val="0006715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067157"/>
    <w:rPr>
      <w:rFonts w:ascii="Cambria" w:hAnsi="Cambria"/>
      <w:b/>
      <w:bCs/>
      <w:kern w:val="28"/>
      <w:sz w:val="32"/>
      <w:szCs w:val="32"/>
      <w:lang w:eastAsia="ro-RO"/>
    </w:rPr>
  </w:style>
  <w:style w:type="paragraph" w:customStyle="1" w:styleId="Corptext1">
    <w:name w:val="Corp text1"/>
    <w:uiPriority w:val="99"/>
    <w:rsid w:val="00823E7E"/>
    <w:pPr>
      <w:widowControl w:val="0"/>
      <w:ind w:firstLine="480"/>
    </w:pPr>
    <w:rPr>
      <w:color w:val="000000"/>
      <w:sz w:val="24"/>
      <w:szCs w:val="24"/>
      <w:lang w:val="en-GB"/>
    </w:rPr>
  </w:style>
  <w:style w:type="paragraph" w:styleId="Caption">
    <w:name w:val="caption"/>
    <w:basedOn w:val="Normal"/>
    <w:next w:val="Normal"/>
    <w:uiPriority w:val="99"/>
    <w:qFormat/>
    <w:rsid w:val="00067157"/>
    <w:rPr>
      <w:i/>
      <w:iCs/>
      <w:color w:val="000000"/>
    </w:rPr>
  </w:style>
  <w:style w:type="paragraph" w:customStyle="1" w:styleId="BodyText22">
    <w:name w:val="Body Text 22"/>
    <w:basedOn w:val="Normal"/>
    <w:uiPriority w:val="99"/>
    <w:rsid w:val="00823E7E"/>
    <w:pPr>
      <w:widowControl/>
      <w:ind w:left="720"/>
      <w:jc w:val="both"/>
    </w:pPr>
    <w:rPr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23E7E"/>
    <w:pPr>
      <w:ind w:left="720"/>
      <w:jc w:val="both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E573DC"/>
    <w:rPr>
      <w:sz w:val="16"/>
      <w:szCs w:val="16"/>
      <w:lang w:val="ro-RO" w:eastAsia="ro-RO"/>
    </w:rPr>
  </w:style>
  <w:style w:type="paragraph" w:styleId="BodyText3">
    <w:name w:val="Body Text 3"/>
    <w:basedOn w:val="Normal"/>
    <w:link w:val="BodyText3Char"/>
    <w:uiPriority w:val="99"/>
    <w:rsid w:val="00823E7E"/>
    <w:pPr>
      <w:jc w:val="center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locked/>
    <w:rsid w:val="00E573DC"/>
    <w:rPr>
      <w:sz w:val="16"/>
      <w:szCs w:val="16"/>
      <w:lang w:val="ro-RO" w:eastAsia="ro-RO"/>
    </w:rPr>
  </w:style>
  <w:style w:type="paragraph" w:styleId="BodyTextIndent">
    <w:name w:val="Body Text Indent"/>
    <w:basedOn w:val="Normal"/>
    <w:link w:val="BodyTextIndentChar"/>
    <w:uiPriority w:val="99"/>
    <w:rsid w:val="00823E7E"/>
    <w:pPr>
      <w:tabs>
        <w:tab w:val="left" w:pos="1018"/>
      </w:tabs>
      <w:ind w:left="1018" w:hanging="654"/>
      <w:jc w:val="both"/>
    </w:pPr>
    <w:rPr>
      <w:rFonts w:ascii="Times New Roman" w:hAnsi="Times New Roman"/>
      <w:sz w:val="2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E573DC"/>
    <w:rPr>
      <w:sz w:val="20"/>
      <w:szCs w:val="20"/>
      <w:lang w:val="ro-RO" w:eastAsia="ro-RO"/>
    </w:rPr>
  </w:style>
  <w:style w:type="paragraph" w:customStyle="1" w:styleId="BalloonText1">
    <w:name w:val="Balloon Text1"/>
    <w:basedOn w:val="Normal"/>
    <w:uiPriority w:val="99"/>
    <w:semiHidden/>
    <w:rsid w:val="00823E7E"/>
    <w:rPr>
      <w:rFonts w:ascii="Tahoma" w:hAnsi="Tahoma" w:cs="Tahoma"/>
      <w:sz w:val="16"/>
      <w:szCs w:val="16"/>
    </w:rPr>
  </w:style>
  <w:style w:type="character" w:styleId="Hyperlink">
    <w:name w:val="Hyperlink"/>
    <w:rsid w:val="00823E7E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67157"/>
    <w:rPr>
      <w:b/>
      <w:bCs/>
      <w:kern w:val="28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23E7E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545AA"/>
  </w:style>
  <w:style w:type="paragraph" w:customStyle="1" w:styleId="CommentSubject1">
    <w:name w:val="Comment Subject1"/>
    <w:basedOn w:val="CommentText"/>
    <w:next w:val="CommentText"/>
    <w:uiPriority w:val="99"/>
    <w:semiHidden/>
    <w:rsid w:val="00823E7E"/>
    <w:rPr>
      <w:b/>
      <w:bCs/>
    </w:rPr>
  </w:style>
  <w:style w:type="character" w:styleId="FollowedHyperlink">
    <w:name w:val="FollowedHyperlink"/>
    <w:uiPriority w:val="99"/>
    <w:rsid w:val="00823E7E"/>
    <w:rPr>
      <w:color w:val="800080"/>
      <w:u w:val="single"/>
    </w:rPr>
  </w:style>
  <w:style w:type="paragraph" w:customStyle="1" w:styleId="Normal12pt">
    <w:name w:val="Normal + 12 pt"/>
    <w:basedOn w:val="Heading2"/>
    <w:uiPriority w:val="99"/>
    <w:rsid w:val="00823E7E"/>
    <w:rPr>
      <w:sz w:val="24"/>
      <w:szCs w:val="24"/>
    </w:rPr>
  </w:style>
  <w:style w:type="paragraph" w:customStyle="1" w:styleId="BalloonText2">
    <w:name w:val="Balloon Text2"/>
    <w:basedOn w:val="Normal"/>
    <w:uiPriority w:val="99"/>
    <w:semiHidden/>
    <w:rsid w:val="00823E7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067157"/>
    <w:rPr>
      <w:rFonts w:ascii="Times New Roman" w:hAnsi="Times New Roman"/>
      <w:sz w:val="28"/>
      <w:szCs w:val="2"/>
    </w:rPr>
  </w:style>
  <w:style w:type="character" w:customStyle="1" w:styleId="BalloonTextChar">
    <w:name w:val="Balloon Text Char"/>
    <w:link w:val="BalloonText"/>
    <w:uiPriority w:val="99"/>
    <w:semiHidden/>
    <w:locked/>
    <w:rsid w:val="00067157"/>
    <w:rPr>
      <w:sz w:val="28"/>
      <w:szCs w:val="2"/>
      <w:lang w:eastAsia="ro-RO"/>
    </w:rPr>
  </w:style>
  <w:style w:type="paragraph" w:customStyle="1" w:styleId="Stil161">
    <w:name w:val="Stil1 61"/>
    <w:basedOn w:val="Heading2"/>
    <w:link w:val="Stil161Caracter"/>
    <w:uiPriority w:val="99"/>
    <w:rsid w:val="009F2B5E"/>
    <w:pPr>
      <w:numPr>
        <w:numId w:val="2"/>
      </w:numPr>
    </w:pPr>
    <w:rPr>
      <w:rFonts w:ascii="Arial" w:hAnsi="Arial"/>
      <w:b w:val="0"/>
      <w:bCs w:val="0"/>
      <w:sz w:val="24"/>
      <w:szCs w:val="24"/>
      <w:lang w:val="pt-BR"/>
    </w:rPr>
  </w:style>
  <w:style w:type="paragraph" w:customStyle="1" w:styleId="Stil1611">
    <w:name w:val="Stil1 611"/>
    <w:basedOn w:val="Heading3"/>
    <w:link w:val="Stil1611Caracter"/>
    <w:uiPriority w:val="99"/>
    <w:rsid w:val="009F2B5E"/>
    <w:rPr>
      <w:b/>
      <w:bCs/>
      <w:sz w:val="24"/>
      <w:szCs w:val="24"/>
    </w:rPr>
  </w:style>
  <w:style w:type="character" w:customStyle="1" w:styleId="Stil161Caracter">
    <w:name w:val="Stil1 61 Caracter"/>
    <w:link w:val="Stil161"/>
    <w:uiPriority w:val="99"/>
    <w:locked/>
    <w:rsid w:val="009F2B5E"/>
    <w:rPr>
      <w:rFonts w:ascii="Arial" w:hAnsi="Arial"/>
      <w:sz w:val="24"/>
      <w:szCs w:val="24"/>
      <w:lang w:val="pt-BR"/>
    </w:rPr>
  </w:style>
  <w:style w:type="paragraph" w:customStyle="1" w:styleId="Stil16111">
    <w:name w:val="Stil1 6111"/>
    <w:basedOn w:val="Heading4"/>
    <w:link w:val="Stil16111Caracter"/>
    <w:uiPriority w:val="99"/>
    <w:rsid w:val="002B7A4F"/>
    <w:pPr>
      <w:ind w:left="591" w:firstLine="720"/>
    </w:pPr>
    <w:rPr>
      <w:sz w:val="24"/>
      <w:szCs w:val="24"/>
    </w:rPr>
  </w:style>
  <w:style w:type="character" w:customStyle="1" w:styleId="Stil1611Caracter">
    <w:name w:val="Stil1 611 Caracter"/>
    <w:link w:val="Stil1611"/>
    <w:uiPriority w:val="99"/>
    <w:locked/>
    <w:rsid w:val="009F2B5E"/>
    <w:rPr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545AA"/>
    <w:rPr>
      <w:rFonts w:ascii="Times New Roman" w:hAnsi="Times New Roman"/>
      <w:b/>
      <w:bCs/>
      <w:sz w:val="20"/>
    </w:rPr>
  </w:style>
  <w:style w:type="character" w:customStyle="1" w:styleId="CommentSubjectChar">
    <w:name w:val="Comment Subject Char"/>
    <w:link w:val="CommentSubject"/>
    <w:uiPriority w:val="99"/>
    <w:locked/>
    <w:rsid w:val="00E545AA"/>
    <w:rPr>
      <w:b/>
      <w:bCs/>
    </w:rPr>
  </w:style>
  <w:style w:type="character" w:customStyle="1" w:styleId="Stil16111Caracter">
    <w:name w:val="Stil1 6111 Caracter"/>
    <w:link w:val="Stil16111"/>
    <w:uiPriority w:val="99"/>
    <w:locked/>
    <w:rsid w:val="002B7A4F"/>
    <w:rPr>
      <w:b/>
      <w:bCs/>
      <w:sz w:val="24"/>
      <w:szCs w:val="24"/>
    </w:rPr>
  </w:style>
  <w:style w:type="paragraph" w:customStyle="1" w:styleId="Stil1">
    <w:name w:val="Stil1"/>
    <w:basedOn w:val="Heading3"/>
    <w:uiPriority w:val="99"/>
    <w:rsid w:val="00E545AA"/>
    <w:pPr>
      <w:numPr>
        <w:numId w:val="2"/>
      </w:numPr>
    </w:pPr>
    <w:rPr>
      <w:b/>
      <w:bCs/>
    </w:rPr>
  </w:style>
  <w:style w:type="paragraph" w:customStyle="1" w:styleId="Stil2">
    <w:name w:val="Stil2"/>
    <w:basedOn w:val="Heading4"/>
    <w:uiPriority w:val="99"/>
    <w:rsid w:val="000068B9"/>
    <w:pPr>
      <w:numPr>
        <w:numId w:val="2"/>
      </w:numPr>
    </w:pPr>
    <w:rPr>
      <w:b w:val="0"/>
      <w:bCs w:val="0"/>
    </w:rPr>
  </w:style>
  <w:style w:type="paragraph" w:styleId="ListParagraph">
    <w:name w:val="List Paragraph"/>
    <w:basedOn w:val="Normal"/>
    <w:uiPriority w:val="99"/>
    <w:qFormat/>
    <w:rsid w:val="00067157"/>
    <w:pPr>
      <w:ind w:left="720"/>
    </w:pPr>
  </w:style>
  <w:style w:type="paragraph" w:customStyle="1" w:styleId="CharCharCaracter">
    <w:name w:val="Char Char Caracter"/>
    <w:basedOn w:val="Normal"/>
    <w:rsid w:val="00196469"/>
    <w:pPr>
      <w:widowControl/>
    </w:pPr>
    <w:rPr>
      <w:noProof/>
      <w:szCs w:val="24"/>
      <w:lang w:val="pl-PL" w:eastAsia="pl-PL"/>
    </w:rPr>
  </w:style>
  <w:style w:type="paragraph" w:styleId="Revision">
    <w:name w:val="Revision"/>
    <w:hidden/>
    <w:uiPriority w:val="99"/>
    <w:semiHidden/>
    <w:rsid w:val="0012794A"/>
  </w:style>
  <w:style w:type="numbering" w:customStyle="1" w:styleId="Style1">
    <w:name w:val="Style1"/>
    <w:uiPriority w:val="99"/>
    <w:rsid w:val="009009EA"/>
    <w:pPr>
      <w:numPr>
        <w:numId w:val="1"/>
      </w:numPr>
    </w:pPr>
  </w:style>
  <w:style w:type="paragraph" w:styleId="NormalIndent">
    <w:name w:val="Normal Indent"/>
    <w:aliases w:val="Char Char,Char"/>
    <w:basedOn w:val="Normal"/>
    <w:locked/>
    <w:rsid w:val="007C7D9C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table" w:styleId="TableGrid">
    <w:name w:val="Table Grid"/>
    <w:basedOn w:val="TableNormal"/>
    <w:rsid w:val="00CC5F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67157"/>
    <w:rPr>
      <w:b/>
      <w:bCs/>
    </w:rPr>
  </w:style>
  <w:style w:type="paragraph" w:customStyle="1" w:styleId="Style2">
    <w:name w:val="Style2"/>
    <w:basedOn w:val="CommentText"/>
    <w:link w:val="Style2Char"/>
    <w:autoRedefine/>
    <w:qFormat/>
    <w:rsid w:val="00067157"/>
    <w:rPr>
      <w:sz w:val="16"/>
      <w:lang w:eastAsia="en-US"/>
    </w:rPr>
  </w:style>
  <w:style w:type="paragraph" w:customStyle="1" w:styleId="Style3">
    <w:name w:val="Style3"/>
    <w:basedOn w:val="BalloonText"/>
    <w:next w:val="CommentSubject"/>
    <w:link w:val="Style3Char"/>
    <w:autoRedefine/>
    <w:qFormat/>
    <w:rsid w:val="00067157"/>
    <w:rPr>
      <w:sz w:val="16"/>
    </w:rPr>
  </w:style>
  <w:style w:type="character" w:customStyle="1" w:styleId="Style2Char">
    <w:name w:val="Style2 Char"/>
    <w:link w:val="Style2"/>
    <w:rsid w:val="00067157"/>
    <w:rPr>
      <w:rFonts w:ascii="Arial" w:hAnsi="Arial"/>
      <w:sz w:val="16"/>
    </w:rPr>
  </w:style>
  <w:style w:type="paragraph" w:customStyle="1" w:styleId="commentreference0">
    <w:name w:val="comment reference"/>
    <w:basedOn w:val="Title"/>
    <w:link w:val="commentreferenceChar"/>
    <w:qFormat/>
    <w:rsid w:val="00067157"/>
    <w:rPr>
      <w:rFonts w:ascii="Arial" w:hAnsi="Arial"/>
    </w:rPr>
  </w:style>
  <w:style w:type="character" w:customStyle="1" w:styleId="Style3Char">
    <w:name w:val="Style3 Char"/>
    <w:link w:val="Style3"/>
    <w:rsid w:val="00067157"/>
    <w:rPr>
      <w:sz w:val="16"/>
      <w:szCs w:val="2"/>
      <w:lang w:eastAsia="ro-RO"/>
    </w:rPr>
  </w:style>
  <w:style w:type="character" w:styleId="Emphasis">
    <w:name w:val="Emphasis"/>
    <w:qFormat/>
    <w:rsid w:val="00067157"/>
    <w:rPr>
      <w:i/>
      <w:iCs/>
    </w:rPr>
  </w:style>
  <w:style w:type="character" w:customStyle="1" w:styleId="commentreferenceChar">
    <w:name w:val="comment reference Char"/>
    <w:link w:val="commentreference0"/>
    <w:rsid w:val="00067157"/>
    <w:rPr>
      <w:rFonts w:ascii="Arial" w:hAnsi="Arial"/>
      <w:b/>
      <w:bCs/>
      <w:kern w:val="28"/>
      <w:sz w:val="32"/>
      <w:szCs w:val="3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2.teletrans.ro/tesmc/documente/tel0324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024BE-1D8C-4E8D-AE20-0059945D9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2957</Words>
  <Characters>16857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 SCOP</vt:lpstr>
    </vt:vector>
  </TitlesOfParts>
  <Company>CNTEE Transelectrica SA</Company>
  <LinksUpToDate>false</LinksUpToDate>
  <CharactersWithSpaces>19775</CharactersWithSpaces>
  <SharedDoc>false</SharedDoc>
  <HLinks>
    <vt:vector size="6" baseType="variant">
      <vt:variant>
        <vt:i4>6160456</vt:i4>
      </vt:variant>
      <vt:variant>
        <vt:i4>0</vt:i4>
      </vt:variant>
      <vt:variant>
        <vt:i4>0</vt:i4>
      </vt:variant>
      <vt:variant>
        <vt:i4>5</vt:i4>
      </vt:variant>
      <vt:variant>
        <vt:lpwstr>https://app2.teletrans.ro/tesmc/documente/tel0324.pdf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SCOP</dc:title>
  <dc:creator>MIrcea Anton</dc:creator>
  <cp:lastModifiedBy>Marian Obretin</cp:lastModifiedBy>
  <cp:revision>8</cp:revision>
  <cp:lastPrinted>2022-06-27T08:40:00Z</cp:lastPrinted>
  <dcterms:created xsi:type="dcterms:W3CDTF">2022-06-21T10:44:00Z</dcterms:created>
  <dcterms:modified xsi:type="dcterms:W3CDTF">2022-07-11T08:20:00Z</dcterms:modified>
</cp:coreProperties>
</file>